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09" w:rsidRDefault="004E2909" w:rsidP="001917DB">
      <w:pPr>
        <w:ind w:right="-57"/>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B2BD5" w:rsidRDefault="007B2BD5" w:rsidP="001F3C1D">
      <w:pPr>
        <w:spacing w:after="0" w:line="240" w:lineRule="auto"/>
        <w:ind w:right="-58"/>
        <w:jc w:val="center"/>
        <w:rPr>
          <w:rFonts w:ascii="Times New Roman" w:hAnsi="Times New Roman" w:cs="Times New Roman"/>
          <w:b/>
          <w:sz w:val="32"/>
          <w:szCs w:val="32"/>
          <w:u w:val="single"/>
        </w:rPr>
      </w:pPr>
      <w:r w:rsidRPr="001F3C1D">
        <w:rPr>
          <w:rFonts w:ascii="Times New Roman" w:hAnsi="Times New Roman" w:cs="Times New Roman"/>
          <w:b/>
          <w:sz w:val="32"/>
          <w:szCs w:val="32"/>
          <w:u w:val="single"/>
        </w:rPr>
        <w:t>Terms of Reference (</w:t>
      </w:r>
      <w:proofErr w:type="spellStart"/>
      <w:r w:rsidRPr="001F3C1D">
        <w:rPr>
          <w:rFonts w:ascii="Times New Roman" w:hAnsi="Times New Roman" w:cs="Times New Roman"/>
          <w:b/>
          <w:sz w:val="32"/>
          <w:szCs w:val="32"/>
          <w:u w:val="single"/>
        </w:rPr>
        <w:t>ToR</w:t>
      </w:r>
      <w:proofErr w:type="spellEnd"/>
      <w:r w:rsidRPr="001F3C1D">
        <w:rPr>
          <w:rFonts w:ascii="Times New Roman" w:hAnsi="Times New Roman" w:cs="Times New Roman"/>
          <w:b/>
          <w:sz w:val="32"/>
          <w:szCs w:val="32"/>
          <w:u w:val="single"/>
        </w:rPr>
        <w:t>)</w:t>
      </w:r>
    </w:p>
    <w:p w:rsidR="001F3C1D" w:rsidRDefault="001F3C1D" w:rsidP="001F3C1D">
      <w:pPr>
        <w:spacing w:after="0" w:line="240" w:lineRule="auto"/>
        <w:ind w:right="-58"/>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Finance Officer </w:t>
      </w:r>
    </w:p>
    <w:p w:rsidR="001917DB" w:rsidRDefault="001917DB" w:rsidP="001F3C1D">
      <w:pPr>
        <w:spacing w:after="0" w:line="240" w:lineRule="auto"/>
        <w:ind w:right="-58"/>
        <w:jc w:val="center"/>
        <w:rPr>
          <w:rFonts w:ascii="Times New Roman" w:hAnsi="Times New Roman" w:cs="Times New Roman"/>
          <w:b/>
          <w:sz w:val="32"/>
          <w:szCs w:val="32"/>
          <w:u w:val="single"/>
        </w:rPr>
      </w:pPr>
    </w:p>
    <w:p w:rsidR="00774A1A" w:rsidRDefault="00774A1A" w:rsidP="00774A1A">
      <w:pPr>
        <w:spacing w:after="0" w:line="240" w:lineRule="auto"/>
        <w:jc w:val="both"/>
        <w:outlineLvl w:val="0"/>
        <w:rPr>
          <w:rFonts w:ascii="Times New Roman" w:hAnsi="Times New Roman"/>
          <w:b/>
          <w:sz w:val="24"/>
          <w:szCs w:val="24"/>
          <w:u w:val="single"/>
        </w:rPr>
      </w:pPr>
      <w:r>
        <w:rPr>
          <w:rFonts w:ascii="Times New Roman" w:hAnsi="Times New Roman"/>
          <w:b/>
          <w:sz w:val="24"/>
          <w:szCs w:val="24"/>
          <w:u w:val="single"/>
        </w:rPr>
        <w:t xml:space="preserve">Functions/Duties and Outputs:   </w:t>
      </w:r>
    </w:p>
    <w:p w:rsidR="007B2BD5" w:rsidRPr="00E96193" w:rsidRDefault="007B2BD5" w:rsidP="007B2BD5">
      <w:pPr>
        <w:spacing w:after="0" w:line="240" w:lineRule="auto"/>
        <w:jc w:val="both"/>
        <w:rPr>
          <w:rFonts w:ascii="Times New Roman" w:hAnsi="Times New Roman"/>
          <w:b/>
          <w:bCs/>
          <w:sz w:val="6"/>
          <w:szCs w:val="8"/>
        </w:rPr>
      </w:pPr>
    </w:p>
    <w:p w:rsidR="007B2BD5" w:rsidRPr="001917DB" w:rsidRDefault="00B64120" w:rsidP="001917DB">
      <w:pPr>
        <w:numPr>
          <w:ilvl w:val="0"/>
          <w:numId w:val="3"/>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Maintain the </w:t>
      </w:r>
      <w:r w:rsidR="007B2BD5" w:rsidRPr="007B2BD5">
        <w:rPr>
          <w:rFonts w:ascii="Times New Roman" w:hAnsi="Times New Roman" w:cs="Times New Roman"/>
          <w:sz w:val="24"/>
          <w:szCs w:val="24"/>
        </w:rPr>
        <w:t xml:space="preserve">account, following relevant regulations/guidelines of Pro Public and </w:t>
      </w:r>
      <w:r>
        <w:rPr>
          <w:rFonts w:ascii="Times New Roman" w:hAnsi="Times New Roman" w:cs="Times New Roman"/>
          <w:sz w:val="24"/>
          <w:szCs w:val="24"/>
        </w:rPr>
        <w:t xml:space="preserve">donor agencies;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Ensure  safe management of  data and  appropriate filing of  electronic and hard copies of financial d</w:t>
      </w:r>
      <w:r w:rsidR="00575CC4">
        <w:rPr>
          <w:rFonts w:ascii="Times New Roman" w:hAnsi="Times New Roman" w:cs="Times New Roman"/>
          <w:sz w:val="24"/>
          <w:szCs w:val="24"/>
        </w:rPr>
        <w:t>ocuments/ reports</w:t>
      </w:r>
      <w:r w:rsidRPr="007B2BD5">
        <w:rPr>
          <w:rFonts w:ascii="Times New Roman" w:hAnsi="Times New Roman" w:cs="Times New Roman"/>
          <w:sz w:val="24"/>
          <w:szCs w:val="24"/>
        </w:rPr>
        <w:t xml:space="preserve">;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Prepare monthly </w:t>
      </w:r>
      <w:r w:rsidR="00A45AFA">
        <w:rPr>
          <w:rFonts w:ascii="Times New Roman" w:hAnsi="Times New Roman" w:cs="Times New Roman"/>
          <w:sz w:val="24"/>
          <w:szCs w:val="24"/>
        </w:rPr>
        <w:t>financial reports of all the projects and core accounts</w:t>
      </w:r>
      <w:r w:rsidRPr="007B2BD5">
        <w:rPr>
          <w:rFonts w:ascii="Times New Roman" w:hAnsi="Times New Roman" w:cs="Times New Roman"/>
          <w:sz w:val="24"/>
          <w:szCs w:val="24"/>
        </w:rPr>
        <w:t xml:space="preserve"> based on the accounting application, with all necessary justifying documentation (vouchers, invoices, bank reconciliation and so forth);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Ensure  regular monitoring of available budget, expenditu</w:t>
      </w:r>
      <w:r w:rsidR="00A6689B">
        <w:rPr>
          <w:rFonts w:ascii="Times New Roman" w:hAnsi="Times New Roman" w:cs="Times New Roman"/>
          <w:sz w:val="24"/>
          <w:szCs w:val="24"/>
        </w:rPr>
        <w:t>res and bank account and let to respective persons/teams about</w:t>
      </w:r>
      <w:r w:rsidRPr="007B2BD5">
        <w:rPr>
          <w:rFonts w:ascii="Times New Roman" w:hAnsi="Times New Roman" w:cs="Times New Roman"/>
          <w:sz w:val="24"/>
          <w:szCs w:val="24"/>
        </w:rPr>
        <w:t xml:space="preserve"> </w:t>
      </w:r>
      <w:r w:rsidR="00A6689B">
        <w:rPr>
          <w:rFonts w:ascii="Times New Roman" w:hAnsi="Times New Roman" w:cs="Times New Roman"/>
          <w:sz w:val="24"/>
          <w:szCs w:val="24"/>
        </w:rPr>
        <w:t xml:space="preserve">the </w:t>
      </w:r>
      <w:r w:rsidRPr="007B2BD5">
        <w:rPr>
          <w:rFonts w:ascii="Times New Roman" w:hAnsi="Times New Roman" w:cs="Times New Roman"/>
          <w:sz w:val="24"/>
          <w:szCs w:val="24"/>
        </w:rPr>
        <w:t xml:space="preserve">status and availability of  fund on monthly basis;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Maintain payment record of all invoices received and maintain payee statement records for all suppliers and service providers;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Ensure that the financial transactions are properly authorized, recorded, have adequate supporting documentation, filled, maintained and can be easily extracted for the purpose of preparing financial statements, financial monitoring, audits and so forth;  </w:t>
      </w:r>
    </w:p>
    <w:p w:rsidR="007B2BD5" w:rsidRPr="001917DB" w:rsidRDefault="008A1888" w:rsidP="001917DB">
      <w:pPr>
        <w:numPr>
          <w:ilvl w:val="0"/>
          <w:numId w:val="3"/>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Prepare financial p</w:t>
      </w:r>
      <w:r w:rsidR="00A6689B">
        <w:rPr>
          <w:rFonts w:ascii="Times New Roman" w:hAnsi="Times New Roman" w:cs="Times New Roman"/>
          <w:sz w:val="24"/>
          <w:szCs w:val="24"/>
        </w:rPr>
        <w:t>lanning</w:t>
      </w:r>
      <w:r w:rsidR="007B2BD5" w:rsidRPr="007B2BD5">
        <w:rPr>
          <w:rFonts w:ascii="Times New Roman" w:hAnsi="Times New Roman" w:cs="Times New Roman"/>
          <w:sz w:val="24"/>
          <w:szCs w:val="24"/>
        </w:rPr>
        <w:t xml:space="preserve"> for forthcoming periods and ensure sufficient availability of the funds in the project acc</w:t>
      </w:r>
      <w:r w:rsidR="00A6689B">
        <w:rPr>
          <w:rFonts w:ascii="Times New Roman" w:hAnsi="Times New Roman" w:cs="Times New Roman"/>
          <w:sz w:val="24"/>
          <w:szCs w:val="24"/>
        </w:rPr>
        <w:t>ount in coordination with respective team</w:t>
      </w:r>
      <w:r w:rsidR="007B2BD5" w:rsidRPr="007B2BD5">
        <w:rPr>
          <w:rFonts w:ascii="Times New Roman" w:hAnsi="Times New Roman" w:cs="Times New Roman"/>
          <w:sz w:val="24"/>
          <w:szCs w:val="24"/>
        </w:rPr>
        <w:t xml:space="preserve">; </w:t>
      </w:r>
    </w:p>
    <w:p w:rsidR="007B2BD5" w:rsidRPr="001917DB" w:rsidRDefault="008E0261" w:rsidP="001917DB">
      <w:pPr>
        <w:numPr>
          <w:ilvl w:val="0"/>
          <w:numId w:val="3"/>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Ensure the proper utilization of</w:t>
      </w:r>
      <w:r w:rsidR="007B2BD5" w:rsidRPr="007B2BD5">
        <w:rPr>
          <w:rFonts w:ascii="Times New Roman" w:hAnsi="Times New Roman" w:cs="Times New Roman"/>
          <w:sz w:val="24"/>
          <w:szCs w:val="24"/>
        </w:rPr>
        <w:t xml:space="preserve"> petty cash</w:t>
      </w:r>
      <w:r>
        <w:rPr>
          <w:rFonts w:ascii="Times New Roman" w:hAnsi="Times New Roman" w:cs="Times New Roman"/>
          <w:sz w:val="24"/>
          <w:szCs w:val="24"/>
        </w:rPr>
        <w:t xml:space="preserve"> expenses</w:t>
      </w:r>
      <w:r w:rsidR="007B2BD5" w:rsidRPr="007B2BD5">
        <w:rPr>
          <w:rFonts w:ascii="Times New Roman" w:hAnsi="Times New Roman" w:cs="Times New Roman"/>
          <w:sz w:val="24"/>
          <w:szCs w:val="24"/>
        </w:rPr>
        <w:t xml:space="preserve"> regularly with all due accounting and security precautions;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Prepare the elements for the budget analysis and maintain the budget forecast tool; </w:t>
      </w:r>
    </w:p>
    <w:p w:rsidR="007B2BD5" w:rsidRPr="001917DB" w:rsidRDefault="008A1888" w:rsidP="001917DB">
      <w:pPr>
        <w:numPr>
          <w:ilvl w:val="0"/>
          <w:numId w:val="3"/>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Ensure the </w:t>
      </w:r>
      <w:r w:rsidR="007B2BD5" w:rsidRPr="007B2BD5">
        <w:rPr>
          <w:rFonts w:ascii="Times New Roman" w:hAnsi="Times New Roman" w:cs="Times New Roman"/>
          <w:sz w:val="24"/>
          <w:szCs w:val="24"/>
        </w:rPr>
        <w:t xml:space="preserve">quality of the activities and subsequent information to meet the expectations of the organization;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Check budget lines regularly and ensure that all the transactions are booked to the correct budget lines; </w:t>
      </w:r>
    </w:p>
    <w:p w:rsidR="007B2BD5" w:rsidRPr="001917DB" w:rsidRDefault="007B2BD5" w:rsidP="008E0261">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Check and ensures that all procurement process and expenditures of the project</w:t>
      </w:r>
      <w:r w:rsidR="00A6689B">
        <w:rPr>
          <w:rFonts w:ascii="Times New Roman" w:hAnsi="Times New Roman" w:cs="Times New Roman"/>
          <w:sz w:val="24"/>
          <w:szCs w:val="24"/>
        </w:rPr>
        <w:t>s and core activities</w:t>
      </w:r>
      <w:r w:rsidRPr="007B2BD5">
        <w:rPr>
          <w:rFonts w:ascii="Times New Roman" w:hAnsi="Times New Roman" w:cs="Times New Roman"/>
          <w:sz w:val="24"/>
          <w:szCs w:val="24"/>
        </w:rPr>
        <w:t xml:space="preserve"> ar</w:t>
      </w:r>
      <w:r w:rsidR="00A6689B">
        <w:rPr>
          <w:rFonts w:ascii="Times New Roman" w:hAnsi="Times New Roman" w:cs="Times New Roman"/>
          <w:sz w:val="24"/>
          <w:szCs w:val="24"/>
        </w:rPr>
        <w:t xml:space="preserve">e in accordance with Pro Public and the respective donor agencies’ </w:t>
      </w:r>
      <w:r w:rsidRPr="00A6689B">
        <w:rPr>
          <w:rFonts w:ascii="Times New Roman" w:hAnsi="Times New Roman" w:cs="Times New Roman"/>
          <w:sz w:val="24"/>
          <w:szCs w:val="24"/>
        </w:rPr>
        <w:t xml:space="preserve"> procedures;</w:t>
      </w:r>
      <w:r w:rsidR="001917DB">
        <w:rPr>
          <w:rFonts w:ascii="Times New Roman" w:hAnsi="Times New Roman" w:cs="Times New Roman"/>
          <w:sz w:val="24"/>
          <w:szCs w:val="24"/>
        </w:rPr>
        <w:t xml:space="preserve">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Make all the payment through </w:t>
      </w:r>
      <w:proofErr w:type="spellStart"/>
      <w:r w:rsidRPr="007B2BD5">
        <w:rPr>
          <w:rFonts w:ascii="Times New Roman" w:hAnsi="Times New Roman" w:cs="Times New Roman"/>
          <w:sz w:val="24"/>
          <w:szCs w:val="24"/>
        </w:rPr>
        <w:t>cheque</w:t>
      </w:r>
      <w:proofErr w:type="spellEnd"/>
      <w:r w:rsidRPr="007B2BD5">
        <w:rPr>
          <w:rFonts w:ascii="Times New Roman" w:hAnsi="Times New Roman" w:cs="Times New Roman"/>
          <w:sz w:val="24"/>
          <w:szCs w:val="24"/>
        </w:rPr>
        <w:t xml:space="preserve"> and bank transfer;</w:t>
      </w:r>
    </w:p>
    <w:p w:rsidR="007B2BD5" w:rsidRPr="001917DB" w:rsidRDefault="007B2BD5" w:rsidP="005D0272">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Ensure that the transactions are properly recorded and entered in the computerized accounting system;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Ensure the regular submission of quarterly financial report to Social Welfare Council (SWC);</w:t>
      </w:r>
    </w:p>
    <w:p w:rsidR="007B2BD5" w:rsidRPr="001917DB" w:rsidRDefault="008E0261" w:rsidP="007B2BD5">
      <w:pPr>
        <w:numPr>
          <w:ilvl w:val="0"/>
          <w:numId w:val="3"/>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Keep the records of</w:t>
      </w:r>
      <w:r w:rsidR="007B2BD5" w:rsidRPr="007B2BD5">
        <w:rPr>
          <w:rFonts w:ascii="Times New Roman" w:hAnsi="Times New Roman" w:cs="Times New Roman"/>
          <w:sz w:val="24"/>
          <w:szCs w:val="24"/>
        </w:rPr>
        <w:t xml:space="preserve"> timesheets, calculate employee salaries, deduction of taxes and staff welfare funds in a regular basis;</w:t>
      </w:r>
      <w:bookmarkStart w:id="0" w:name="_GoBack"/>
      <w:bookmarkEnd w:id="0"/>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Regularly track the tax clearance of all the taxable payments and provide the same to the concerned personnel or parties for their own purpose and record;</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Make proper follow</w:t>
      </w:r>
      <w:r w:rsidR="005D0272">
        <w:rPr>
          <w:rFonts w:ascii="Times New Roman" w:hAnsi="Times New Roman" w:cs="Times New Roman"/>
          <w:sz w:val="24"/>
          <w:szCs w:val="24"/>
        </w:rPr>
        <w:t xml:space="preserve"> up with</w:t>
      </w:r>
      <w:r w:rsidRPr="007B2BD5">
        <w:rPr>
          <w:rFonts w:ascii="Times New Roman" w:hAnsi="Times New Roman" w:cs="Times New Roman"/>
          <w:sz w:val="24"/>
          <w:szCs w:val="24"/>
        </w:rPr>
        <w:t xml:space="preserve"> </w:t>
      </w:r>
      <w:r w:rsidR="005D0272">
        <w:rPr>
          <w:rFonts w:ascii="Times New Roman" w:hAnsi="Times New Roman" w:cs="Times New Roman"/>
          <w:sz w:val="24"/>
          <w:szCs w:val="24"/>
        </w:rPr>
        <w:t>donor agencies</w:t>
      </w:r>
      <w:r w:rsidRPr="007B2BD5">
        <w:rPr>
          <w:rFonts w:ascii="Times New Roman" w:hAnsi="Times New Roman" w:cs="Times New Roman"/>
          <w:sz w:val="24"/>
          <w:szCs w:val="24"/>
        </w:rPr>
        <w:t xml:space="preserve"> and execute necessary actions to return VAT that are paid to the government during the implementation of the project activities;  </w:t>
      </w:r>
    </w:p>
    <w:p w:rsidR="007B2BD5" w:rsidRPr="001917DB" w:rsidRDefault="007B2BD5" w:rsidP="007B2BD5">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Audit the project</w:t>
      </w:r>
      <w:r w:rsidR="005D0272">
        <w:rPr>
          <w:rFonts w:ascii="Times New Roman" w:hAnsi="Times New Roman" w:cs="Times New Roman"/>
          <w:sz w:val="24"/>
          <w:szCs w:val="24"/>
        </w:rPr>
        <w:t>s and core</w:t>
      </w:r>
      <w:r w:rsidRPr="007B2BD5">
        <w:rPr>
          <w:rFonts w:ascii="Times New Roman" w:hAnsi="Times New Roman" w:cs="Times New Roman"/>
          <w:sz w:val="24"/>
          <w:szCs w:val="24"/>
        </w:rPr>
        <w:t xml:space="preserve"> account</w:t>
      </w:r>
      <w:r w:rsidR="005D0272">
        <w:rPr>
          <w:rFonts w:ascii="Times New Roman" w:hAnsi="Times New Roman" w:cs="Times New Roman"/>
          <w:sz w:val="24"/>
          <w:szCs w:val="24"/>
        </w:rPr>
        <w:t>s</w:t>
      </w:r>
      <w:r w:rsidRPr="007B2BD5">
        <w:rPr>
          <w:rFonts w:ascii="Times New Roman" w:hAnsi="Times New Roman" w:cs="Times New Roman"/>
          <w:sz w:val="24"/>
          <w:szCs w:val="24"/>
        </w:rPr>
        <w:t xml:space="preserve"> bio-annually and annually coordinating wi</w:t>
      </w:r>
      <w:r w:rsidR="005D0272">
        <w:rPr>
          <w:rFonts w:ascii="Times New Roman" w:hAnsi="Times New Roman" w:cs="Times New Roman"/>
          <w:sz w:val="24"/>
          <w:szCs w:val="24"/>
        </w:rPr>
        <w:t>th</w:t>
      </w:r>
      <w:r w:rsidR="00563874">
        <w:rPr>
          <w:rFonts w:ascii="Times New Roman" w:hAnsi="Times New Roman" w:cs="Times New Roman"/>
          <w:sz w:val="24"/>
          <w:szCs w:val="24"/>
        </w:rPr>
        <w:t xml:space="preserve"> Project Coordinators/Managers, Deputy Executive Director,</w:t>
      </w:r>
      <w:r w:rsidR="005D0272">
        <w:rPr>
          <w:rFonts w:ascii="Times New Roman" w:hAnsi="Times New Roman" w:cs="Times New Roman"/>
          <w:sz w:val="24"/>
          <w:szCs w:val="24"/>
        </w:rPr>
        <w:t xml:space="preserve"> Treasu</w:t>
      </w:r>
      <w:r w:rsidR="00563874">
        <w:rPr>
          <w:rFonts w:ascii="Times New Roman" w:hAnsi="Times New Roman" w:cs="Times New Roman"/>
          <w:sz w:val="24"/>
          <w:szCs w:val="24"/>
        </w:rPr>
        <w:t>rer and</w:t>
      </w:r>
      <w:r w:rsidR="005D0272">
        <w:rPr>
          <w:rFonts w:ascii="Times New Roman" w:hAnsi="Times New Roman" w:cs="Times New Roman"/>
          <w:sz w:val="24"/>
          <w:szCs w:val="24"/>
        </w:rPr>
        <w:t xml:space="preserve"> Executive Chair of Pro Public</w:t>
      </w:r>
      <w:r w:rsidRPr="007B2BD5">
        <w:rPr>
          <w:rFonts w:ascii="Times New Roman" w:hAnsi="Times New Roman" w:cs="Times New Roman"/>
          <w:sz w:val="24"/>
          <w:szCs w:val="24"/>
        </w:rPr>
        <w:t xml:space="preserve">; </w:t>
      </w:r>
    </w:p>
    <w:p w:rsidR="007B2BD5" w:rsidRPr="001917DB" w:rsidRDefault="007B2BD5" w:rsidP="001917DB">
      <w:pPr>
        <w:numPr>
          <w:ilvl w:val="0"/>
          <w:numId w:val="3"/>
        </w:numPr>
        <w:tabs>
          <w:tab w:val="clear" w:pos="720"/>
        </w:tabs>
        <w:spacing w:after="0" w:line="240" w:lineRule="auto"/>
        <w:ind w:left="360"/>
        <w:jc w:val="both"/>
        <w:rPr>
          <w:rFonts w:ascii="Times New Roman" w:hAnsi="Times New Roman" w:cs="Times New Roman"/>
          <w:sz w:val="24"/>
          <w:szCs w:val="24"/>
        </w:rPr>
      </w:pPr>
      <w:r w:rsidRPr="007B2BD5">
        <w:rPr>
          <w:rFonts w:ascii="Times New Roman" w:hAnsi="Times New Roman" w:cs="Times New Roman"/>
          <w:sz w:val="24"/>
          <w:szCs w:val="24"/>
        </w:rPr>
        <w:t xml:space="preserve">Attend the meetings and other activities and make presentations as and when required;  </w:t>
      </w:r>
    </w:p>
    <w:p w:rsidR="00725265" w:rsidRPr="007A3DBE" w:rsidRDefault="007B2BD5" w:rsidP="007A3DBE">
      <w:pPr>
        <w:numPr>
          <w:ilvl w:val="0"/>
          <w:numId w:val="3"/>
        </w:numPr>
        <w:tabs>
          <w:tab w:val="clear" w:pos="720"/>
        </w:tabs>
        <w:spacing w:after="0" w:line="240" w:lineRule="auto"/>
        <w:ind w:left="360"/>
        <w:jc w:val="both"/>
        <w:rPr>
          <w:rFonts w:ascii="Times New Roman" w:hAnsi="Times New Roman" w:cs="Times New Roman"/>
          <w:sz w:val="24"/>
          <w:szCs w:val="24"/>
        </w:rPr>
      </w:pPr>
      <w:r w:rsidRPr="00563874">
        <w:rPr>
          <w:rFonts w:ascii="Times New Roman" w:hAnsi="Times New Roman" w:cs="Times New Roman"/>
          <w:sz w:val="24"/>
          <w:szCs w:val="24"/>
        </w:rPr>
        <w:t xml:space="preserve">Carry out other duties that may reasonably or exceptionally be required to ensure the smooth operation of the project as suggested by </w:t>
      </w:r>
      <w:r w:rsidR="00563874">
        <w:rPr>
          <w:rFonts w:ascii="Times New Roman" w:hAnsi="Times New Roman" w:cs="Times New Roman"/>
          <w:sz w:val="24"/>
          <w:szCs w:val="24"/>
        </w:rPr>
        <w:t>Project Coordinators/Managers, Deputy Executive Director, Treasurer and Executive Chair of Pro Public</w:t>
      </w:r>
      <w:r w:rsidR="00563874" w:rsidRPr="007B2BD5">
        <w:rPr>
          <w:rFonts w:ascii="Times New Roman" w:hAnsi="Times New Roman" w:cs="Times New Roman"/>
          <w:sz w:val="24"/>
          <w:szCs w:val="24"/>
        </w:rPr>
        <w:t xml:space="preserve">; </w:t>
      </w:r>
    </w:p>
    <w:sectPr w:rsidR="00725265" w:rsidRPr="007A3DBE" w:rsidSect="001917DB">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318A"/>
    <w:multiLevelType w:val="multilevel"/>
    <w:tmpl w:val="81C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04E71"/>
    <w:multiLevelType w:val="hybridMultilevel"/>
    <w:tmpl w:val="02E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A0F1C"/>
    <w:multiLevelType w:val="hybridMultilevel"/>
    <w:tmpl w:val="6410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948C0"/>
    <w:multiLevelType w:val="hybridMultilevel"/>
    <w:tmpl w:val="0520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46785"/>
    <w:multiLevelType w:val="hybridMultilevel"/>
    <w:tmpl w:val="89F4D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ED50E89"/>
    <w:multiLevelType w:val="hybridMultilevel"/>
    <w:tmpl w:val="AC7ECEE0"/>
    <w:lvl w:ilvl="0" w:tplc="E4B2260E">
      <w:start w:val="1"/>
      <w:numFmt w:val="decimal"/>
      <w:lvlText w:val="%1."/>
      <w:lvlJc w:val="left"/>
      <w:pPr>
        <w:tabs>
          <w:tab w:val="num" w:pos="1080"/>
        </w:tabs>
        <w:ind w:left="1080" w:hanging="720"/>
      </w:pPr>
      <w:rPr>
        <w:rFonts w:hint="default"/>
        <w:b w:val="0"/>
        <w:sz w:val="24"/>
      </w:rPr>
    </w:lvl>
    <w:lvl w:ilvl="1" w:tplc="0409000F">
      <w:start w:val="1"/>
      <w:numFmt w:val="decimal"/>
      <w:lvlText w:val="%2."/>
      <w:lvlJc w:val="left"/>
      <w:pPr>
        <w:tabs>
          <w:tab w:val="num" w:pos="1440"/>
        </w:tabs>
        <w:ind w:left="1440" w:hanging="360"/>
      </w:pPr>
      <w:rPr>
        <w:rFonts w:hint="default"/>
        <w:b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A94C79"/>
    <w:multiLevelType w:val="multilevel"/>
    <w:tmpl w:val="E47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DE"/>
    <w:rsid w:val="000317AD"/>
    <w:rsid w:val="00121EB2"/>
    <w:rsid w:val="001748DE"/>
    <w:rsid w:val="001917DB"/>
    <w:rsid w:val="00197066"/>
    <w:rsid w:val="001E674C"/>
    <w:rsid w:val="001F3C1D"/>
    <w:rsid w:val="002171C4"/>
    <w:rsid w:val="002621E4"/>
    <w:rsid w:val="00284A1A"/>
    <w:rsid w:val="0029390A"/>
    <w:rsid w:val="0031757C"/>
    <w:rsid w:val="0032594D"/>
    <w:rsid w:val="003638B7"/>
    <w:rsid w:val="00370F1B"/>
    <w:rsid w:val="003B21AE"/>
    <w:rsid w:val="003C7823"/>
    <w:rsid w:val="004A75E0"/>
    <w:rsid w:val="004E2909"/>
    <w:rsid w:val="00506AD4"/>
    <w:rsid w:val="0051109F"/>
    <w:rsid w:val="005156EB"/>
    <w:rsid w:val="00520808"/>
    <w:rsid w:val="00563874"/>
    <w:rsid w:val="005721ED"/>
    <w:rsid w:val="00575CC4"/>
    <w:rsid w:val="00576B86"/>
    <w:rsid w:val="0059164B"/>
    <w:rsid w:val="005D0272"/>
    <w:rsid w:val="006C1B73"/>
    <w:rsid w:val="006D6BD3"/>
    <w:rsid w:val="006F50CD"/>
    <w:rsid w:val="00725265"/>
    <w:rsid w:val="007532D9"/>
    <w:rsid w:val="00761E30"/>
    <w:rsid w:val="00765548"/>
    <w:rsid w:val="00774A1A"/>
    <w:rsid w:val="007A3DBE"/>
    <w:rsid w:val="007B2BD5"/>
    <w:rsid w:val="00804D76"/>
    <w:rsid w:val="00842E74"/>
    <w:rsid w:val="00845F1F"/>
    <w:rsid w:val="008736C7"/>
    <w:rsid w:val="00881043"/>
    <w:rsid w:val="008A1888"/>
    <w:rsid w:val="008B437C"/>
    <w:rsid w:val="008E0261"/>
    <w:rsid w:val="008E1080"/>
    <w:rsid w:val="008E51E9"/>
    <w:rsid w:val="008F6D5B"/>
    <w:rsid w:val="00966760"/>
    <w:rsid w:val="00A11F03"/>
    <w:rsid w:val="00A155DE"/>
    <w:rsid w:val="00A45AFA"/>
    <w:rsid w:val="00A64150"/>
    <w:rsid w:val="00A6689B"/>
    <w:rsid w:val="00A81D54"/>
    <w:rsid w:val="00AA55F3"/>
    <w:rsid w:val="00AC0A0A"/>
    <w:rsid w:val="00AF0025"/>
    <w:rsid w:val="00AF7D23"/>
    <w:rsid w:val="00B04169"/>
    <w:rsid w:val="00B37C04"/>
    <w:rsid w:val="00B47282"/>
    <w:rsid w:val="00B64120"/>
    <w:rsid w:val="00B96A36"/>
    <w:rsid w:val="00C76984"/>
    <w:rsid w:val="00C96CF7"/>
    <w:rsid w:val="00CB31BD"/>
    <w:rsid w:val="00D524EE"/>
    <w:rsid w:val="00DC6A29"/>
    <w:rsid w:val="00DD69C3"/>
    <w:rsid w:val="00E96193"/>
    <w:rsid w:val="00E97081"/>
    <w:rsid w:val="00F0213A"/>
    <w:rsid w:val="00F15183"/>
    <w:rsid w:val="00FA7925"/>
    <w:rsid w:val="00FB442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C4"/>
  </w:style>
  <w:style w:type="paragraph" w:styleId="Heading1">
    <w:name w:val="heading 1"/>
    <w:basedOn w:val="Normal"/>
    <w:next w:val="Normal"/>
    <w:link w:val="Heading1Char"/>
    <w:uiPriority w:val="9"/>
    <w:qFormat/>
    <w:rsid w:val="006F5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5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5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55DE"/>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A155DE"/>
  </w:style>
  <w:style w:type="paragraph" w:styleId="NormalWeb">
    <w:name w:val="Normal (Web)"/>
    <w:basedOn w:val="Normal"/>
    <w:uiPriority w:val="99"/>
    <w:semiHidden/>
    <w:unhideWhenUsed/>
    <w:rsid w:val="00A15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5DE"/>
    <w:rPr>
      <w:b/>
      <w:bCs/>
    </w:rPr>
  </w:style>
  <w:style w:type="character" w:customStyle="1" w:styleId="apple-converted-space">
    <w:name w:val="apple-converted-space"/>
    <w:basedOn w:val="DefaultParagraphFont"/>
    <w:rsid w:val="00A155DE"/>
  </w:style>
  <w:style w:type="character" w:styleId="Hyperlink">
    <w:name w:val="Hyperlink"/>
    <w:basedOn w:val="DefaultParagraphFont"/>
    <w:uiPriority w:val="99"/>
    <w:semiHidden/>
    <w:unhideWhenUsed/>
    <w:rsid w:val="00A155DE"/>
    <w:rPr>
      <w:color w:val="0000FF"/>
      <w:u w:val="single"/>
    </w:rPr>
  </w:style>
  <w:style w:type="character" w:styleId="Emphasis">
    <w:name w:val="Emphasis"/>
    <w:basedOn w:val="DefaultParagraphFont"/>
    <w:uiPriority w:val="20"/>
    <w:qFormat/>
    <w:rsid w:val="00A155DE"/>
    <w:rPr>
      <w:i/>
      <w:iCs/>
    </w:rPr>
  </w:style>
  <w:style w:type="character" w:customStyle="1" w:styleId="Heading1Char">
    <w:name w:val="Heading 1 Char"/>
    <w:basedOn w:val="DefaultParagraphFont"/>
    <w:link w:val="Heading1"/>
    <w:uiPriority w:val="9"/>
    <w:rsid w:val="006F50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50C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il">
    <w:name w:val="il"/>
    <w:basedOn w:val="DefaultParagraphFont"/>
    <w:rsid w:val="00FB4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C4"/>
  </w:style>
  <w:style w:type="paragraph" w:styleId="Heading1">
    <w:name w:val="heading 1"/>
    <w:basedOn w:val="Normal"/>
    <w:next w:val="Normal"/>
    <w:link w:val="Heading1Char"/>
    <w:uiPriority w:val="9"/>
    <w:qFormat/>
    <w:rsid w:val="006F5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5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5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55DE"/>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A155DE"/>
  </w:style>
  <w:style w:type="paragraph" w:styleId="NormalWeb">
    <w:name w:val="Normal (Web)"/>
    <w:basedOn w:val="Normal"/>
    <w:uiPriority w:val="99"/>
    <w:semiHidden/>
    <w:unhideWhenUsed/>
    <w:rsid w:val="00A15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5DE"/>
    <w:rPr>
      <w:b/>
      <w:bCs/>
    </w:rPr>
  </w:style>
  <w:style w:type="character" w:customStyle="1" w:styleId="apple-converted-space">
    <w:name w:val="apple-converted-space"/>
    <w:basedOn w:val="DefaultParagraphFont"/>
    <w:rsid w:val="00A155DE"/>
  </w:style>
  <w:style w:type="character" w:styleId="Hyperlink">
    <w:name w:val="Hyperlink"/>
    <w:basedOn w:val="DefaultParagraphFont"/>
    <w:uiPriority w:val="99"/>
    <w:semiHidden/>
    <w:unhideWhenUsed/>
    <w:rsid w:val="00A155DE"/>
    <w:rPr>
      <w:color w:val="0000FF"/>
      <w:u w:val="single"/>
    </w:rPr>
  </w:style>
  <w:style w:type="character" w:styleId="Emphasis">
    <w:name w:val="Emphasis"/>
    <w:basedOn w:val="DefaultParagraphFont"/>
    <w:uiPriority w:val="20"/>
    <w:qFormat/>
    <w:rsid w:val="00A155DE"/>
    <w:rPr>
      <w:i/>
      <w:iCs/>
    </w:rPr>
  </w:style>
  <w:style w:type="character" w:customStyle="1" w:styleId="Heading1Char">
    <w:name w:val="Heading 1 Char"/>
    <w:basedOn w:val="DefaultParagraphFont"/>
    <w:link w:val="Heading1"/>
    <w:uiPriority w:val="9"/>
    <w:rsid w:val="006F50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50C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il">
    <w:name w:val="il"/>
    <w:basedOn w:val="DefaultParagraphFont"/>
    <w:rsid w:val="00FB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807">
      <w:bodyDiv w:val="1"/>
      <w:marLeft w:val="0"/>
      <w:marRight w:val="0"/>
      <w:marTop w:val="0"/>
      <w:marBottom w:val="0"/>
      <w:divBdr>
        <w:top w:val="none" w:sz="0" w:space="0" w:color="auto"/>
        <w:left w:val="none" w:sz="0" w:space="0" w:color="auto"/>
        <w:bottom w:val="none" w:sz="0" w:space="0" w:color="auto"/>
        <w:right w:val="none" w:sz="0" w:space="0" w:color="auto"/>
      </w:divBdr>
      <w:divsChild>
        <w:div w:id="1929578445">
          <w:marLeft w:val="0"/>
          <w:marRight w:val="0"/>
          <w:marTop w:val="0"/>
          <w:marBottom w:val="0"/>
          <w:divBdr>
            <w:top w:val="none" w:sz="0" w:space="0" w:color="auto"/>
            <w:left w:val="none" w:sz="0" w:space="0" w:color="auto"/>
            <w:bottom w:val="none" w:sz="0" w:space="0" w:color="auto"/>
            <w:right w:val="none" w:sz="0" w:space="0" w:color="auto"/>
          </w:divBdr>
          <w:divsChild>
            <w:div w:id="1144398049">
              <w:marLeft w:val="0"/>
              <w:marRight w:val="0"/>
              <w:marTop w:val="0"/>
              <w:marBottom w:val="0"/>
              <w:divBdr>
                <w:top w:val="none" w:sz="0" w:space="0" w:color="auto"/>
                <w:left w:val="none" w:sz="0" w:space="0" w:color="auto"/>
                <w:bottom w:val="none" w:sz="0" w:space="0" w:color="auto"/>
                <w:right w:val="none" w:sz="0" w:space="0" w:color="auto"/>
              </w:divBdr>
              <w:divsChild>
                <w:div w:id="1295410532">
                  <w:marLeft w:val="0"/>
                  <w:marRight w:val="0"/>
                  <w:marTop w:val="0"/>
                  <w:marBottom w:val="0"/>
                  <w:divBdr>
                    <w:top w:val="none" w:sz="0" w:space="0" w:color="auto"/>
                    <w:left w:val="none" w:sz="0" w:space="0" w:color="auto"/>
                    <w:bottom w:val="none" w:sz="0" w:space="0" w:color="auto"/>
                    <w:right w:val="none" w:sz="0" w:space="0" w:color="auto"/>
                  </w:divBdr>
                  <w:divsChild>
                    <w:div w:id="1181045638">
                      <w:marLeft w:val="0"/>
                      <w:marRight w:val="300"/>
                      <w:marTop w:val="0"/>
                      <w:marBottom w:val="0"/>
                      <w:divBdr>
                        <w:top w:val="none" w:sz="0" w:space="0" w:color="auto"/>
                        <w:left w:val="none" w:sz="0" w:space="0" w:color="auto"/>
                        <w:bottom w:val="none" w:sz="0" w:space="0" w:color="auto"/>
                        <w:right w:val="none" w:sz="0" w:space="0" w:color="auto"/>
                      </w:divBdr>
                      <w:divsChild>
                        <w:div w:id="1104155159">
                          <w:marLeft w:val="0"/>
                          <w:marRight w:val="0"/>
                          <w:marTop w:val="0"/>
                          <w:marBottom w:val="0"/>
                          <w:divBdr>
                            <w:top w:val="none" w:sz="0" w:space="0" w:color="auto"/>
                            <w:left w:val="none" w:sz="0" w:space="0" w:color="auto"/>
                            <w:bottom w:val="none" w:sz="0" w:space="0" w:color="auto"/>
                            <w:right w:val="none" w:sz="0" w:space="0" w:color="auto"/>
                          </w:divBdr>
                          <w:divsChild>
                            <w:div w:id="1596551758">
                              <w:marLeft w:val="0"/>
                              <w:marRight w:val="0"/>
                              <w:marTop w:val="0"/>
                              <w:marBottom w:val="0"/>
                              <w:divBdr>
                                <w:top w:val="none" w:sz="0" w:space="0" w:color="auto"/>
                                <w:left w:val="none" w:sz="0" w:space="0" w:color="auto"/>
                                <w:bottom w:val="none" w:sz="0" w:space="0" w:color="auto"/>
                                <w:right w:val="none" w:sz="0" w:space="0" w:color="auto"/>
                              </w:divBdr>
                            </w:div>
                          </w:divsChild>
                        </w:div>
                        <w:div w:id="347024956">
                          <w:marLeft w:val="0"/>
                          <w:marRight w:val="0"/>
                          <w:marTop w:val="0"/>
                          <w:marBottom w:val="0"/>
                          <w:divBdr>
                            <w:top w:val="none" w:sz="0" w:space="0" w:color="auto"/>
                            <w:left w:val="none" w:sz="0" w:space="0" w:color="auto"/>
                            <w:bottom w:val="none" w:sz="0" w:space="0" w:color="auto"/>
                            <w:right w:val="none" w:sz="0" w:space="0" w:color="auto"/>
                          </w:divBdr>
                          <w:divsChild>
                            <w:div w:id="283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10578">
          <w:marLeft w:val="0"/>
          <w:marRight w:val="0"/>
          <w:marTop w:val="0"/>
          <w:marBottom w:val="0"/>
          <w:divBdr>
            <w:top w:val="none" w:sz="0" w:space="0" w:color="auto"/>
            <w:left w:val="none" w:sz="0" w:space="0" w:color="auto"/>
            <w:bottom w:val="none" w:sz="0" w:space="0" w:color="auto"/>
            <w:right w:val="none" w:sz="0" w:space="0" w:color="auto"/>
          </w:divBdr>
          <w:divsChild>
            <w:div w:id="457652031">
              <w:marLeft w:val="0"/>
              <w:marRight w:val="0"/>
              <w:marTop w:val="0"/>
              <w:marBottom w:val="0"/>
              <w:divBdr>
                <w:top w:val="none" w:sz="0" w:space="0" w:color="auto"/>
                <w:left w:val="none" w:sz="0" w:space="0" w:color="auto"/>
                <w:bottom w:val="none" w:sz="0" w:space="0" w:color="auto"/>
                <w:right w:val="none" w:sz="0" w:space="0" w:color="auto"/>
              </w:divBdr>
              <w:divsChild>
                <w:div w:id="9917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9110">
      <w:bodyDiv w:val="1"/>
      <w:marLeft w:val="0"/>
      <w:marRight w:val="0"/>
      <w:marTop w:val="0"/>
      <w:marBottom w:val="0"/>
      <w:divBdr>
        <w:top w:val="none" w:sz="0" w:space="0" w:color="auto"/>
        <w:left w:val="none" w:sz="0" w:space="0" w:color="auto"/>
        <w:bottom w:val="none" w:sz="0" w:space="0" w:color="auto"/>
        <w:right w:val="none" w:sz="0" w:space="0" w:color="auto"/>
      </w:divBdr>
      <w:divsChild>
        <w:div w:id="1806771053">
          <w:marLeft w:val="0"/>
          <w:marRight w:val="0"/>
          <w:marTop w:val="0"/>
          <w:marBottom w:val="0"/>
          <w:divBdr>
            <w:top w:val="none" w:sz="0" w:space="0" w:color="auto"/>
            <w:left w:val="none" w:sz="0" w:space="0" w:color="auto"/>
            <w:bottom w:val="none" w:sz="0" w:space="0" w:color="auto"/>
            <w:right w:val="none" w:sz="0" w:space="0" w:color="auto"/>
          </w:divBdr>
        </w:div>
        <w:div w:id="383531144">
          <w:marLeft w:val="0"/>
          <w:marRight w:val="0"/>
          <w:marTop w:val="0"/>
          <w:marBottom w:val="0"/>
          <w:divBdr>
            <w:top w:val="none" w:sz="0" w:space="0" w:color="auto"/>
            <w:left w:val="none" w:sz="0" w:space="0" w:color="auto"/>
            <w:bottom w:val="none" w:sz="0" w:space="0" w:color="auto"/>
            <w:right w:val="none" w:sz="0" w:space="0" w:color="auto"/>
          </w:divBdr>
        </w:div>
      </w:divsChild>
    </w:div>
    <w:div w:id="12459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 Public</cp:lastModifiedBy>
  <cp:revision>10</cp:revision>
  <cp:lastPrinted>2017-04-07T03:56:00Z</cp:lastPrinted>
  <dcterms:created xsi:type="dcterms:W3CDTF">2020-12-12T08:42:00Z</dcterms:created>
  <dcterms:modified xsi:type="dcterms:W3CDTF">2021-02-16T16:09:00Z</dcterms:modified>
</cp:coreProperties>
</file>