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D9" w:rsidRDefault="00E06AD9" w:rsidP="00E06AD9">
      <w:pPr>
        <w:spacing w:after="0" w:line="240" w:lineRule="auto"/>
        <w:ind w:right="-58"/>
        <w:jc w:val="center"/>
        <w:rPr>
          <w:rFonts w:ascii="Times New Roman" w:hAnsi="Times New Roman" w:cs="Times New Roman"/>
          <w:b/>
          <w:sz w:val="32"/>
          <w:szCs w:val="32"/>
          <w:u w:val="single"/>
        </w:rPr>
      </w:pPr>
      <w:r w:rsidRPr="001F3C1D">
        <w:rPr>
          <w:rFonts w:ascii="Times New Roman" w:hAnsi="Times New Roman" w:cs="Times New Roman"/>
          <w:b/>
          <w:sz w:val="32"/>
          <w:szCs w:val="32"/>
          <w:u w:val="single"/>
        </w:rPr>
        <w:t>Terms of Reference (</w:t>
      </w:r>
      <w:proofErr w:type="spellStart"/>
      <w:r w:rsidRPr="001F3C1D">
        <w:rPr>
          <w:rFonts w:ascii="Times New Roman" w:hAnsi="Times New Roman" w:cs="Times New Roman"/>
          <w:b/>
          <w:sz w:val="32"/>
          <w:szCs w:val="32"/>
          <w:u w:val="single"/>
        </w:rPr>
        <w:t>ToR</w:t>
      </w:r>
      <w:proofErr w:type="spellEnd"/>
      <w:r w:rsidRPr="001F3C1D">
        <w:rPr>
          <w:rFonts w:ascii="Times New Roman" w:hAnsi="Times New Roman" w:cs="Times New Roman"/>
          <w:b/>
          <w:sz w:val="32"/>
          <w:szCs w:val="32"/>
          <w:u w:val="single"/>
        </w:rPr>
        <w:t>)</w:t>
      </w:r>
    </w:p>
    <w:p w:rsidR="00E06AD9" w:rsidRPr="001F3C1D" w:rsidRDefault="00E06AD9" w:rsidP="00E06AD9">
      <w:pPr>
        <w:spacing w:after="0" w:line="240" w:lineRule="auto"/>
        <w:ind w:right="-58"/>
        <w:jc w:val="center"/>
        <w:rPr>
          <w:rFonts w:ascii="Times New Roman" w:hAnsi="Times New Roman" w:cs="Times New Roman"/>
          <w:b/>
          <w:sz w:val="32"/>
          <w:szCs w:val="32"/>
          <w:u w:val="single"/>
        </w:rPr>
      </w:pPr>
      <w:r>
        <w:rPr>
          <w:rFonts w:ascii="Times New Roman" w:hAnsi="Times New Roman" w:cs="Times New Roman"/>
          <w:b/>
          <w:sz w:val="32"/>
          <w:szCs w:val="32"/>
          <w:u w:val="single"/>
        </w:rPr>
        <w:t>Traineeship</w:t>
      </w:r>
    </w:p>
    <w:p w:rsidR="00E06AD9" w:rsidRDefault="00E06AD9" w:rsidP="00E06AD9">
      <w:pPr>
        <w:spacing w:after="200" w:line="253" w:lineRule="atLeast"/>
        <w:jc w:val="both"/>
        <w:rPr>
          <w:rFonts w:ascii="Times New Roman" w:eastAsia="Times New Roman" w:hAnsi="Times New Roman" w:cs="Times New Roman"/>
          <w:sz w:val="24"/>
          <w:szCs w:val="24"/>
        </w:rPr>
      </w:pPr>
    </w:p>
    <w:p w:rsidR="00E06AD9" w:rsidRDefault="00E06AD9" w:rsidP="00E06AD9">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sz w:val="24"/>
          <w:szCs w:val="24"/>
        </w:rPr>
        <w:t>Pro Public focus of work is currently on peace research, infrastructure for peace (I4P), data evaluation and analysis, training design including trainings for local government, advocacy planning, project planning and Nonviolent Communication (NVC). Hence, we are looking for a trainee who would like to support us in these fields and deepen his or her understanding in these areas.</w:t>
      </w:r>
    </w:p>
    <w:p w:rsidR="00E06AD9" w:rsidRDefault="00E06AD9" w:rsidP="00E06AD9">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sz w:val="24"/>
          <w:szCs w:val="24"/>
        </w:rPr>
        <w:t> </w:t>
      </w:r>
    </w:p>
    <w:p w:rsidR="00E06AD9" w:rsidRDefault="00E06AD9" w:rsidP="00E06AD9">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sz w:val="24"/>
          <w:szCs w:val="24"/>
        </w:rPr>
        <w:t>We offer opportunities to learn and deepen the understanding of research methodology, especially data analysis with the program SPSS, which is widely used in social sciences, and qualitative data analysis; Nonviolent Communication; support training design; insights into the wor</w:t>
      </w:r>
      <w:r w:rsidR="00B079BB">
        <w:rPr>
          <w:rFonts w:ascii="Times New Roman" w:eastAsia="Times New Roman" w:hAnsi="Times New Roman" w:cs="Times New Roman"/>
          <w:sz w:val="24"/>
          <w:szCs w:val="24"/>
        </w:rPr>
        <w:t>k of a well-established NGO in p</w:t>
      </w:r>
      <w:r>
        <w:rPr>
          <w:rFonts w:ascii="Times New Roman" w:eastAsia="Times New Roman" w:hAnsi="Times New Roman" w:cs="Times New Roman"/>
          <w:sz w:val="24"/>
          <w:szCs w:val="24"/>
        </w:rPr>
        <w:t>eace</w:t>
      </w:r>
      <w:r w:rsidR="00B079BB">
        <w:rPr>
          <w:rFonts w:ascii="Times New Roman" w:eastAsia="Times New Roman" w:hAnsi="Times New Roman" w:cs="Times New Roman"/>
          <w:sz w:val="24"/>
          <w:szCs w:val="24"/>
        </w:rPr>
        <w:t xml:space="preserve"> building and conflict t</w:t>
      </w:r>
      <w:bookmarkStart w:id="0" w:name="_GoBack"/>
      <w:bookmarkEnd w:id="0"/>
      <w:r>
        <w:rPr>
          <w:rFonts w:ascii="Times New Roman" w:eastAsia="Times New Roman" w:hAnsi="Times New Roman" w:cs="Times New Roman"/>
          <w:sz w:val="24"/>
          <w:szCs w:val="24"/>
        </w:rPr>
        <w:t>ransformation field. The depth of trainee’s involvement will also depend on the interest, ability and duration of the traineeship.</w:t>
      </w:r>
    </w:p>
    <w:p w:rsidR="00E06AD9" w:rsidRPr="00E06AD9" w:rsidRDefault="00E06AD9" w:rsidP="00E06AD9">
      <w:pPr>
        <w:spacing w:after="0" w:line="240" w:lineRule="auto"/>
        <w:jc w:val="both"/>
        <w:rPr>
          <w:rFonts w:ascii="Arial" w:eastAsia="Times New Roman" w:hAnsi="Arial" w:cs="Arial"/>
          <w:color w:val="000000"/>
          <w:sz w:val="24"/>
          <w:szCs w:val="24"/>
        </w:rPr>
      </w:pPr>
    </w:p>
    <w:p w:rsidR="00E06AD9" w:rsidRDefault="00E06AD9" w:rsidP="00E06AD9">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 xml:space="preserve">Functions/Duties and Outputs:   </w:t>
      </w:r>
    </w:p>
    <w:p w:rsidR="00E06AD9" w:rsidRDefault="00E06AD9" w:rsidP="00E06AD9">
      <w:pPr>
        <w:spacing w:after="0" w:line="240" w:lineRule="auto"/>
        <w:jc w:val="both"/>
        <w:outlineLvl w:val="0"/>
        <w:rPr>
          <w:rFonts w:ascii="Times New Roman" w:hAnsi="Times New Roman"/>
          <w:b/>
          <w:sz w:val="6"/>
          <w:szCs w:val="24"/>
          <w:u w:val="single"/>
        </w:rPr>
      </w:pP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Support Civil Peace Service team in project development, design,</w:t>
      </w:r>
      <w:r w:rsidR="00D8334D">
        <w:rPr>
          <w:rFonts w:ascii="Times New Roman" w:hAnsi="Times New Roman" w:cs="Times New Roman"/>
        </w:rPr>
        <w:t xml:space="preserve"> implementation, and reporting;</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Data entry and analysis of training and field-based data, along with required research activities comp</w:t>
      </w:r>
      <w:r w:rsidR="00D8334D">
        <w:rPr>
          <w:rFonts w:ascii="Times New Roman" w:hAnsi="Times New Roman" w:cs="Times New Roman"/>
        </w:rPr>
        <w:t>leted and ongoing at Pro Public;</w:t>
      </w:r>
      <w:r>
        <w:rPr>
          <w:rFonts w:ascii="Times New Roman" w:hAnsi="Times New Roman" w:cs="Times New Roman"/>
        </w:rPr>
        <w:t xml:space="preserve"> </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Support Local Professional in coordination with different vendors and logistics for activity level project implementation</w:t>
      </w:r>
      <w:r w:rsidR="00D8334D">
        <w:rPr>
          <w:rFonts w:ascii="Times New Roman" w:hAnsi="Times New Roman" w:cs="Times New Roman"/>
        </w:rPr>
        <w:t>;</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Support Local Professional in managing Monitoring &amp; Evaluation through data entry of pre/postte</w:t>
      </w:r>
      <w:r w:rsidR="00D8334D">
        <w:rPr>
          <w:rFonts w:ascii="Times New Roman" w:hAnsi="Times New Roman" w:cs="Times New Roman"/>
        </w:rPr>
        <w:t>sts, follow up and case studies;</w:t>
      </w:r>
      <w:r>
        <w:rPr>
          <w:rFonts w:ascii="Times New Roman" w:hAnsi="Times New Roman" w:cs="Times New Roman"/>
        </w:rPr>
        <w:t xml:space="preserve"> </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 xml:space="preserve">Compiling and documenting best practices, lessons learnt, experiences and stories on key thematic development areas of Pro Public i.e. peace-building and conflict transformation; </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 xml:space="preserve">English to Nepali and vice versa translation and transcription; </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Provide support to the Pro Public’s Nonviolent Communication practice sessions, seminars, workshops, conferences, where applicable;</w:t>
      </w:r>
    </w:p>
    <w:p w:rsidR="00E06AD9" w:rsidRDefault="00E06AD9" w:rsidP="00E06AD9">
      <w:pPr>
        <w:pStyle w:val="Default"/>
        <w:numPr>
          <w:ilvl w:val="0"/>
          <w:numId w:val="1"/>
        </w:numPr>
        <w:jc w:val="both"/>
        <w:rPr>
          <w:rFonts w:ascii="Times New Roman" w:hAnsi="Times New Roman" w:cs="Times New Roman"/>
        </w:rPr>
      </w:pPr>
      <w:r>
        <w:rPr>
          <w:rFonts w:ascii="Times New Roman" w:hAnsi="Times New Roman" w:cs="Times New Roman"/>
        </w:rPr>
        <w:t>Maintain punctuality and communication with Pro P</w:t>
      </w:r>
      <w:r w:rsidR="00D8334D">
        <w:rPr>
          <w:rFonts w:ascii="Times New Roman" w:hAnsi="Times New Roman" w:cs="Times New Roman"/>
        </w:rPr>
        <w:t xml:space="preserve">ublic team, Local Professionals; </w:t>
      </w:r>
    </w:p>
    <w:p w:rsidR="00D8334D" w:rsidRPr="007A3DBE" w:rsidRDefault="00D8334D" w:rsidP="00D8334D">
      <w:pPr>
        <w:numPr>
          <w:ilvl w:val="0"/>
          <w:numId w:val="1"/>
        </w:numPr>
        <w:spacing w:after="0" w:line="240" w:lineRule="auto"/>
        <w:jc w:val="both"/>
        <w:rPr>
          <w:rFonts w:ascii="Times New Roman" w:hAnsi="Times New Roman" w:cs="Times New Roman"/>
          <w:sz w:val="24"/>
          <w:szCs w:val="24"/>
        </w:rPr>
      </w:pPr>
      <w:r w:rsidRPr="00563874">
        <w:rPr>
          <w:rFonts w:ascii="Times New Roman" w:hAnsi="Times New Roman" w:cs="Times New Roman"/>
          <w:sz w:val="24"/>
          <w:szCs w:val="24"/>
        </w:rPr>
        <w:t xml:space="preserve">Carry out other duties that may reasonably or exceptionally be required to ensure the smooth operation of the project as suggested by </w:t>
      </w:r>
      <w:r>
        <w:rPr>
          <w:rFonts w:ascii="Times New Roman" w:hAnsi="Times New Roman" w:cs="Times New Roman"/>
        </w:rPr>
        <w:t>Local</w:t>
      </w:r>
      <w:r>
        <w:rPr>
          <w:rFonts w:ascii="Times New Roman" w:hAnsi="Times New Roman" w:cs="Times New Roman"/>
        </w:rPr>
        <w:t xml:space="preserve"> Professionals and the Executive Director. </w:t>
      </w:r>
    </w:p>
    <w:p w:rsidR="00D8334D" w:rsidRDefault="00D8334D" w:rsidP="0039199E">
      <w:pPr>
        <w:pStyle w:val="Default"/>
        <w:ind w:left="360"/>
        <w:jc w:val="both"/>
        <w:rPr>
          <w:rFonts w:ascii="Times New Roman" w:hAnsi="Times New Roman" w:cs="Times New Roman"/>
        </w:rPr>
      </w:pPr>
    </w:p>
    <w:p w:rsidR="00E06AD9" w:rsidRDefault="00E06AD9" w:rsidP="00E06AD9">
      <w:pPr>
        <w:spacing w:after="0" w:line="240" w:lineRule="auto"/>
        <w:rPr>
          <w:rFonts w:ascii="Times New Roman" w:hAnsi="Times New Roman" w:cs="Times New Roman"/>
          <w:sz w:val="24"/>
          <w:szCs w:val="24"/>
        </w:rPr>
      </w:pPr>
    </w:p>
    <w:p w:rsidR="004A2731" w:rsidRDefault="004A2731"/>
    <w:sectPr w:rsidR="004A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2391"/>
    <w:multiLevelType w:val="hybridMultilevel"/>
    <w:tmpl w:val="561A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346785"/>
    <w:multiLevelType w:val="hybridMultilevel"/>
    <w:tmpl w:val="89F4D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9"/>
    <w:rsid w:val="0039199E"/>
    <w:rsid w:val="004A2731"/>
    <w:rsid w:val="00B079BB"/>
    <w:rsid w:val="00D8334D"/>
    <w:rsid w:val="00E06A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D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6AD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D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6AD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075">
      <w:bodyDiv w:val="1"/>
      <w:marLeft w:val="0"/>
      <w:marRight w:val="0"/>
      <w:marTop w:val="0"/>
      <w:marBottom w:val="0"/>
      <w:divBdr>
        <w:top w:val="none" w:sz="0" w:space="0" w:color="auto"/>
        <w:left w:val="none" w:sz="0" w:space="0" w:color="auto"/>
        <w:bottom w:val="none" w:sz="0" w:space="0" w:color="auto"/>
        <w:right w:val="none" w:sz="0" w:space="0" w:color="auto"/>
      </w:divBdr>
    </w:div>
    <w:div w:id="12373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Public</dc:creator>
  <cp:lastModifiedBy>Pro Public</cp:lastModifiedBy>
  <cp:revision>5</cp:revision>
  <dcterms:created xsi:type="dcterms:W3CDTF">2021-02-16T15:09:00Z</dcterms:created>
  <dcterms:modified xsi:type="dcterms:W3CDTF">2021-02-16T16:12:00Z</dcterms:modified>
</cp:coreProperties>
</file>