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B11" w:rsidRPr="007F5058" w:rsidRDefault="00EF1805" w:rsidP="00EA0DA3">
      <w:pPr>
        <w:pStyle w:val="Heading1"/>
        <w:rPr>
          <w:rFonts w:ascii="Times New Roman" w:hAnsi="Times New Roman" w:cs="Times New Roman"/>
          <w:b/>
        </w:rPr>
      </w:pPr>
      <w:r w:rsidRPr="007F5058">
        <w:rPr>
          <w:rFonts w:ascii="Times New Roman" w:hAnsi="Times New Roman" w:cs="Times New Roman"/>
          <w:b/>
        </w:rPr>
        <w:t>Background</w:t>
      </w:r>
    </w:p>
    <w:p w:rsidR="00EA0DA3" w:rsidRDefault="00EF1805" w:rsidP="00EF1805">
      <w:pPr>
        <w:jc w:val="both"/>
        <w:rPr>
          <w:rFonts w:ascii="Times New Roman" w:hAnsi="Times New Roman" w:cs="Times New Roman"/>
          <w:sz w:val="24"/>
          <w:szCs w:val="24"/>
        </w:rPr>
      </w:pPr>
      <w:r w:rsidRPr="00EA0DA3">
        <w:rPr>
          <w:rFonts w:ascii="Times New Roman" w:hAnsi="Times New Roman" w:cs="Times New Roman"/>
          <w:sz w:val="24"/>
          <w:szCs w:val="24"/>
        </w:rPr>
        <w:t xml:space="preserve">Pro Public, a non-profit, a non-governmental organization dedicated to the cause of public interest, was founded in 1991 by a consortium of environmental lawyers, journalists, economists, engineers, consumers and women rights activists. Its focus over the years has been on good governance, conflict transformation and peace-building, community mediation, protection of natural and cultural heritage, environmental justice, pollution control, gender justice and consumer protection. Pro Public has consistently succeeded in creating government accountability in Nepal through media campaigns, advocacy, negotiation, correspondence and public interest litigation, mediation trainings, psychosocial support, nonviolent communication trainings to support the peace building and conflict transformation process. </w:t>
      </w:r>
    </w:p>
    <w:p w:rsidR="00EF1805" w:rsidRPr="00EA0DA3" w:rsidRDefault="00EF1805" w:rsidP="00EF1805">
      <w:pPr>
        <w:jc w:val="both"/>
        <w:rPr>
          <w:rFonts w:ascii="Times New Roman" w:hAnsi="Times New Roman" w:cs="Times New Roman"/>
          <w:color w:val="000000" w:themeColor="text1"/>
          <w:sz w:val="24"/>
          <w:szCs w:val="24"/>
          <w:shd w:val="clear" w:color="auto" w:fill="FFFFFF"/>
        </w:rPr>
      </w:pPr>
      <w:r w:rsidRPr="00EA0DA3">
        <w:rPr>
          <w:rFonts w:ascii="Times New Roman" w:hAnsi="Times New Roman" w:cs="Times New Roman"/>
          <w:color w:val="000000" w:themeColor="text1"/>
          <w:sz w:val="24"/>
          <w:szCs w:val="24"/>
          <w:shd w:val="clear" w:color="auto" w:fill="FFFFFF"/>
        </w:rPr>
        <w:t xml:space="preserve">Since 2019, </w:t>
      </w:r>
      <w:proofErr w:type="spellStart"/>
      <w:r w:rsidRPr="00EA0DA3">
        <w:rPr>
          <w:rFonts w:ascii="Times New Roman" w:hAnsi="Times New Roman" w:cs="Times New Roman"/>
          <w:color w:val="000000" w:themeColor="text1"/>
          <w:sz w:val="24"/>
          <w:szCs w:val="24"/>
          <w:shd w:val="clear" w:color="auto" w:fill="FFFFFF"/>
        </w:rPr>
        <w:t>Propublic</w:t>
      </w:r>
      <w:proofErr w:type="spellEnd"/>
      <w:r w:rsidRPr="00EA0DA3">
        <w:rPr>
          <w:rFonts w:ascii="Times New Roman" w:hAnsi="Times New Roman" w:cs="Times New Roman"/>
          <w:color w:val="000000" w:themeColor="text1"/>
          <w:sz w:val="24"/>
          <w:szCs w:val="24"/>
          <w:shd w:val="clear" w:color="auto" w:fill="FFFFFF"/>
        </w:rPr>
        <w:t xml:space="preserve"> with funding opportunity by Civil peace service program(CPSP)/GIZ  have piloted and implemented the Non-violent communication practices which is one of the tools of Infrastructures of Peace in four schools of Nepal. Based on the experiences, “</w:t>
      </w:r>
      <w:r w:rsidRPr="00EA0DA3">
        <w:rPr>
          <w:rFonts w:ascii="Times New Roman" w:hAnsi="Times New Roman" w:cs="Times New Roman"/>
          <w:b/>
          <w:color w:val="000000" w:themeColor="text1"/>
          <w:sz w:val="24"/>
          <w:szCs w:val="24"/>
          <w:shd w:val="clear" w:color="auto" w:fill="FFFFFF"/>
        </w:rPr>
        <w:t>Coloring Nepal with NVC (Nonviolent communication)”</w:t>
      </w:r>
      <w:r w:rsidRPr="00EA0DA3">
        <w:rPr>
          <w:rFonts w:ascii="Times New Roman" w:hAnsi="Times New Roman" w:cs="Times New Roman"/>
          <w:color w:val="000000" w:themeColor="text1"/>
          <w:sz w:val="24"/>
          <w:szCs w:val="24"/>
          <w:shd w:val="clear" w:color="auto" w:fill="FFFFFF"/>
        </w:rPr>
        <w:t xml:space="preserve"> which is the project name was reviewed </w:t>
      </w:r>
      <w:r w:rsidR="00EA0DA3" w:rsidRPr="00EA0DA3">
        <w:rPr>
          <w:rFonts w:ascii="Times New Roman" w:hAnsi="Times New Roman" w:cs="Times New Roman"/>
          <w:color w:val="000000" w:themeColor="text1"/>
          <w:sz w:val="24"/>
          <w:szCs w:val="24"/>
          <w:shd w:val="clear" w:color="auto" w:fill="FFFFFF"/>
        </w:rPr>
        <w:t>and as a material a book named</w:t>
      </w:r>
      <w:r w:rsidRPr="00EA0DA3">
        <w:rPr>
          <w:rFonts w:ascii="Times New Roman" w:hAnsi="Times New Roman" w:cs="Times New Roman"/>
          <w:color w:val="000000" w:themeColor="text1"/>
          <w:sz w:val="24"/>
          <w:szCs w:val="24"/>
          <w:shd w:val="clear" w:color="auto" w:fill="FFFFFF"/>
        </w:rPr>
        <w:t xml:space="preserve"> </w:t>
      </w:r>
      <w:r w:rsidRPr="00EA0DA3">
        <w:rPr>
          <w:rFonts w:ascii="Times New Roman" w:hAnsi="Times New Roman" w:cs="Times New Roman"/>
          <w:b/>
          <w:color w:val="000000" w:themeColor="text1"/>
          <w:sz w:val="24"/>
          <w:szCs w:val="24"/>
          <w:shd w:val="clear" w:color="auto" w:fill="FFFFFF"/>
        </w:rPr>
        <w:t>“</w:t>
      </w:r>
      <w:r w:rsidR="00EA0DA3" w:rsidRPr="00EA0DA3">
        <w:rPr>
          <w:rFonts w:ascii="Times New Roman" w:hAnsi="Times New Roman" w:cs="Times New Roman"/>
          <w:b/>
          <w:color w:val="000000" w:themeColor="text1"/>
          <w:sz w:val="24"/>
          <w:szCs w:val="24"/>
          <w:shd w:val="clear" w:color="auto" w:fill="FFFFFF"/>
        </w:rPr>
        <w:t>Nonviolent communication: A language of Life</w:t>
      </w:r>
      <w:r w:rsidRPr="00EA0DA3">
        <w:rPr>
          <w:rFonts w:ascii="Times New Roman" w:hAnsi="Times New Roman" w:cs="Times New Roman"/>
          <w:b/>
          <w:color w:val="000000" w:themeColor="text1"/>
          <w:sz w:val="24"/>
          <w:szCs w:val="24"/>
          <w:shd w:val="clear" w:color="auto" w:fill="FFFFFF"/>
        </w:rPr>
        <w:t>”</w:t>
      </w:r>
      <w:r w:rsidRPr="00EA0DA3">
        <w:rPr>
          <w:rFonts w:ascii="Times New Roman" w:hAnsi="Times New Roman" w:cs="Times New Roman"/>
          <w:color w:val="000000" w:themeColor="text1"/>
          <w:sz w:val="24"/>
          <w:szCs w:val="24"/>
          <w:shd w:val="clear" w:color="auto" w:fill="FFFFFF"/>
        </w:rPr>
        <w:t xml:space="preserve"> </w:t>
      </w:r>
      <w:r w:rsidR="00EA0DA3" w:rsidRPr="00EA0DA3">
        <w:rPr>
          <w:rFonts w:ascii="Times New Roman" w:hAnsi="Times New Roman" w:cs="Times New Roman"/>
          <w:color w:val="000000" w:themeColor="text1"/>
          <w:sz w:val="24"/>
          <w:szCs w:val="24"/>
          <w:shd w:val="clear" w:color="auto" w:fill="FFFFFF"/>
        </w:rPr>
        <w:t xml:space="preserve">developed by the founder of NVC Marshall Rosenberg was planned to be translated in Nepal language. </w:t>
      </w:r>
      <w:r w:rsidRPr="00EA0DA3">
        <w:rPr>
          <w:rFonts w:ascii="Times New Roman" w:hAnsi="Times New Roman" w:cs="Times New Roman"/>
          <w:color w:val="000000" w:themeColor="text1"/>
          <w:sz w:val="24"/>
          <w:szCs w:val="24"/>
          <w:shd w:val="clear" w:color="auto" w:fill="FFFFFF"/>
        </w:rPr>
        <w:t>This Terms of Reference (</w:t>
      </w:r>
      <w:proofErr w:type="spellStart"/>
      <w:r w:rsidRPr="00EA0DA3">
        <w:rPr>
          <w:rFonts w:ascii="Times New Roman" w:hAnsi="Times New Roman" w:cs="Times New Roman"/>
          <w:color w:val="000000" w:themeColor="text1"/>
          <w:sz w:val="24"/>
          <w:szCs w:val="24"/>
          <w:shd w:val="clear" w:color="auto" w:fill="FFFFFF"/>
        </w:rPr>
        <w:t>ToR</w:t>
      </w:r>
      <w:proofErr w:type="spellEnd"/>
      <w:r w:rsidRPr="00EA0DA3">
        <w:rPr>
          <w:rFonts w:ascii="Times New Roman" w:hAnsi="Times New Roman" w:cs="Times New Roman"/>
          <w:color w:val="000000" w:themeColor="text1"/>
          <w:sz w:val="24"/>
          <w:szCs w:val="24"/>
          <w:shd w:val="clear" w:color="auto" w:fill="FFFFFF"/>
        </w:rPr>
        <w:t xml:space="preserve">) is </w:t>
      </w:r>
      <w:r w:rsidR="00B2598E">
        <w:rPr>
          <w:rFonts w:ascii="Times New Roman" w:hAnsi="Times New Roman" w:cs="Times New Roman"/>
          <w:color w:val="000000" w:themeColor="text1"/>
          <w:sz w:val="24"/>
          <w:szCs w:val="24"/>
          <w:shd w:val="clear" w:color="auto" w:fill="FFFFFF"/>
        </w:rPr>
        <w:t xml:space="preserve">made </w:t>
      </w:r>
      <w:r w:rsidRPr="00EA0DA3">
        <w:rPr>
          <w:rFonts w:ascii="Times New Roman" w:hAnsi="Times New Roman" w:cs="Times New Roman"/>
          <w:color w:val="000000" w:themeColor="text1"/>
          <w:sz w:val="24"/>
          <w:szCs w:val="24"/>
          <w:shd w:val="clear" w:color="auto" w:fill="FFFFFF"/>
        </w:rPr>
        <w:t>for the consultancy assignment of translating the </w:t>
      </w:r>
      <w:r w:rsidR="00EA0DA3" w:rsidRPr="00EA0DA3">
        <w:rPr>
          <w:rFonts w:ascii="Times New Roman" w:hAnsi="Times New Roman" w:cs="Times New Roman"/>
          <w:color w:val="000000" w:themeColor="text1"/>
          <w:sz w:val="24"/>
          <w:szCs w:val="24"/>
          <w:shd w:val="clear" w:color="auto" w:fill="FFFFFF"/>
        </w:rPr>
        <w:t>“</w:t>
      </w:r>
      <w:r w:rsidR="00EA0DA3" w:rsidRPr="00EA0DA3">
        <w:rPr>
          <w:rFonts w:ascii="Times New Roman" w:hAnsi="Times New Roman" w:cs="Times New Roman"/>
          <w:b/>
          <w:color w:val="000000" w:themeColor="text1"/>
          <w:sz w:val="24"/>
          <w:szCs w:val="24"/>
          <w:shd w:val="clear" w:color="auto" w:fill="FFFFFF"/>
        </w:rPr>
        <w:t>Nonviolent communication: A language of Life”</w:t>
      </w:r>
      <w:r w:rsidR="00EA0DA3" w:rsidRPr="00EA0DA3">
        <w:rPr>
          <w:rFonts w:ascii="Times New Roman" w:hAnsi="Times New Roman" w:cs="Times New Roman"/>
          <w:color w:val="000000" w:themeColor="text1"/>
          <w:sz w:val="24"/>
          <w:szCs w:val="24"/>
          <w:shd w:val="clear" w:color="auto" w:fill="FFFFFF"/>
        </w:rPr>
        <w:t xml:space="preserve"> into</w:t>
      </w:r>
      <w:r w:rsidRPr="00EA0DA3">
        <w:rPr>
          <w:rFonts w:ascii="Times New Roman" w:hAnsi="Times New Roman" w:cs="Times New Roman"/>
          <w:color w:val="000000" w:themeColor="text1"/>
          <w:sz w:val="24"/>
          <w:szCs w:val="24"/>
          <w:shd w:val="clear" w:color="auto" w:fill="FFFFFF"/>
        </w:rPr>
        <w:t xml:space="preserve"> Nepali language. </w:t>
      </w:r>
    </w:p>
    <w:p w:rsidR="00EA0DA3" w:rsidRPr="00EA0DA3" w:rsidRDefault="00EA0DA3" w:rsidP="00EA0DA3">
      <w:pPr>
        <w:pStyle w:val="Heading1"/>
        <w:tabs>
          <w:tab w:val="left" w:pos="9360"/>
        </w:tabs>
        <w:ind w:right="540"/>
        <w:rPr>
          <w:rFonts w:ascii="Times New Roman" w:hAnsi="Times New Roman" w:cs="Times New Roman"/>
        </w:rPr>
      </w:pPr>
      <w:r w:rsidRPr="00EA0DA3">
        <w:rPr>
          <w:rFonts w:ascii="Times New Roman" w:hAnsi="Times New Roman" w:cs="Times New Roman"/>
          <w:b/>
        </w:rPr>
        <w:t>Objective of the assignment</w:t>
      </w:r>
      <w:bookmarkStart w:id="0" w:name="_Toc480817326"/>
    </w:p>
    <w:p w:rsidR="00EA0DA3" w:rsidRPr="00EA0DA3" w:rsidRDefault="00EA0DA3" w:rsidP="007F5058">
      <w:pPr>
        <w:tabs>
          <w:tab w:val="left" w:pos="9360"/>
        </w:tabs>
        <w:spacing w:line="240" w:lineRule="auto"/>
        <w:ind w:right="540"/>
        <w:jc w:val="both"/>
        <w:rPr>
          <w:rFonts w:ascii="Times New Roman" w:hAnsi="Times New Roman" w:cs="Times New Roman"/>
        </w:rPr>
      </w:pPr>
      <w:r w:rsidRPr="00EA0DA3">
        <w:rPr>
          <w:rFonts w:ascii="Times New Roman" w:hAnsi="Times New Roman" w:cs="Times New Roman"/>
        </w:rPr>
        <w:t>The specific objectives of this activity for translation of Professional translation of “Nonviolent Communication: A language of life” by Marshall B. Rosenberg into Nepali (264 pages book) are to</w:t>
      </w:r>
      <w:bookmarkEnd w:id="0"/>
      <w:r w:rsidRPr="00EA0DA3">
        <w:rPr>
          <w:rFonts w:ascii="Times New Roman" w:hAnsi="Times New Roman" w:cs="Times New Roman"/>
        </w:rPr>
        <w:t xml:space="preserve">: </w:t>
      </w:r>
    </w:p>
    <w:p w:rsidR="00EA0DA3" w:rsidRPr="00EA0DA3" w:rsidRDefault="00EA0DA3" w:rsidP="00EA0DA3">
      <w:pPr>
        <w:pStyle w:val="ListParagraph"/>
        <w:numPr>
          <w:ilvl w:val="0"/>
          <w:numId w:val="1"/>
        </w:numPr>
        <w:tabs>
          <w:tab w:val="left" w:pos="9360"/>
        </w:tabs>
        <w:ind w:right="540"/>
        <w:jc w:val="both"/>
        <w:rPr>
          <w:rFonts w:ascii="Times New Roman" w:hAnsi="Times New Roman" w:cs="Times New Roman"/>
        </w:rPr>
      </w:pPr>
      <w:r w:rsidRPr="00EA0DA3">
        <w:rPr>
          <w:rFonts w:ascii="Times New Roman" w:hAnsi="Times New Roman" w:cs="Times New Roman"/>
        </w:rPr>
        <w:t>Develop a professionally translated copy of the book into Nepali language.</w:t>
      </w:r>
    </w:p>
    <w:p w:rsidR="00EA0DA3" w:rsidRPr="00EA0DA3" w:rsidRDefault="00EA0DA3" w:rsidP="00EA0DA3">
      <w:pPr>
        <w:pStyle w:val="ListParagraph"/>
        <w:numPr>
          <w:ilvl w:val="0"/>
          <w:numId w:val="1"/>
        </w:numPr>
        <w:tabs>
          <w:tab w:val="left" w:pos="9360"/>
        </w:tabs>
        <w:ind w:right="540"/>
        <w:jc w:val="both"/>
        <w:rPr>
          <w:rFonts w:ascii="Times New Roman" w:hAnsi="Times New Roman" w:cs="Times New Roman"/>
        </w:rPr>
      </w:pPr>
      <w:r w:rsidRPr="00EA0DA3">
        <w:rPr>
          <w:rFonts w:ascii="Times New Roman" w:hAnsi="Times New Roman" w:cs="Times New Roman"/>
        </w:rPr>
        <w:t>Add more resources to NVC community and prepare for the publication of book in near future.</w:t>
      </w:r>
    </w:p>
    <w:p w:rsidR="00EA0DA3" w:rsidRPr="00EA0DA3" w:rsidRDefault="00EA0DA3" w:rsidP="00EA0DA3">
      <w:pPr>
        <w:pStyle w:val="Heading1"/>
        <w:tabs>
          <w:tab w:val="left" w:pos="9360"/>
        </w:tabs>
        <w:ind w:right="540"/>
        <w:rPr>
          <w:rFonts w:ascii="Times New Roman" w:hAnsi="Times New Roman" w:cs="Times New Roman"/>
          <w:b/>
        </w:rPr>
      </w:pPr>
      <w:r w:rsidRPr="00EA0DA3">
        <w:rPr>
          <w:rFonts w:ascii="Times New Roman" w:hAnsi="Times New Roman" w:cs="Times New Roman"/>
          <w:b/>
        </w:rPr>
        <w:t>Scope of the Assignment</w:t>
      </w:r>
    </w:p>
    <w:p w:rsidR="00EA0DA3" w:rsidRPr="00EA0DA3" w:rsidRDefault="00EA0DA3" w:rsidP="00EA0DA3">
      <w:pPr>
        <w:pStyle w:val="ListParagraph"/>
        <w:numPr>
          <w:ilvl w:val="0"/>
          <w:numId w:val="4"/>
        </w:numPr>
        <w:tabs>
          <w:tab w:val="left" w:pos="9360"/>
        </w:tabs>
        <w:spacing w:after="160" w:line="259" w:lineRule="auto"/>
        <w:ind w:left="630" w:right="540" w:hanging="540"/>
        <w:jc w:val="both"/>
        <w:rPr>
          <w:rFonts w:ascii="Times New Roman" w:hAnsi="Times New Roman" w:cs="Times New Roman"/>
        </w:rPr>
      </w:pPr>
      <w:r w:rsidRPr="00EA0DA3">
        <w:rPr>
          <w:rFonts w:ascii="Times New Roman" w:hAnsi="Times New Roman" w:cs="Times New Roman"/>
        </w:rPr>
        <w:t xml:space="preserve">Deliver the activity and process with professional engagement; </w:t>
      </w:r>
    </w:p>
    <w:p w:rsidR="00EA0DA3" w:rsidRPr="00EA0DA3" w:rsidRDefault="00EA0DA3" w:rsidP="00EA0DA3">
      <w:pPr>
        <w:pStyle w:val="ListParagraph"/>
        <w:numPr>
          <w:ilvl w:val="0"/>
          <w:numId w:val="4"/>
        </w:numPr>
        <w:tabs>
          <w:tab w:val="left" w:pos="9360"/>
        </w:tabs>
        <w:spacing w:after="160" w:line="259" w:lineRule="auto"/>
        <w:ind w:left="630" w:right="540" w:hanging="540"/>
        <w:jc w:val="both"/>
        <w:rPr>
          <w:rFonts w:ascii="Times New Roman" w:hAnsi="Times New Roman" w:cs="Times New Roman"/>
        </w:rPr>
      </w:pPr>
      <w:r w:rsidRPr="00EA0DA3">
        <w:rPr>
          <w:rFonts w:ascii="Times New Roman" w:hAnsi="Times New Roman" w:cs="Times New Roman"/>
        </w:rPr>
        <w:t>Submit the initial draft after completion of each 100 pages for the review</w:t>
      </w:r>
    </w:p>
    <w:p w:rsidR="00EA0DA3" w:rsidRPr="00EA0DA3" w:rsidRDefault="00EA0DA3" w:rsidP="00EA0DA3">
      <w:pPr>
        <w:pStyle w:val="ListParagraph"/>
        <w:numPr>
          <w:ilvl w:val="0"/>
          <w:numId w:val="4"/>
        </w:numPr>
        <w:tabs>
          <w:tab w:val="left" w:pos="9360"/>
        </w:tabs>
        <w:spacing w:after="160" w:line="259" w:lineRule="auto"/>
        <w:ind w:left="630" w:right="540" w:hanging="540"/>
        <w:jc w:val="both"/>
        <w:rPr>
          <w:rFonts w:ascii="Times New Roman" w:hAnsi="Times New Roman" w:cs="Times New Roman"/>
        </w:rPr>
      </w:pPr>
      <w:r w:rsidRPr="00EA0DA3">
        <w:rPr>
          <w:rFonts w:ascii="Times New Roman" w:hAnsi="Times New Roman" w:cs="Times New Roman"/>
        </w:rPr>
        <w:t xml:space="preserve">Making necessary changes over the drafts if needed as per the feedbacks from the reviewers, publishers or as identified by Pro Public; </w:t>
      </w:r>
    </w:p>
    <w:p w:rsidR="00EA0DA3" w:rsidRPr="00EA0DA3" w:rsidRDefault="00EA0DA3" w:rsidP="00EA0DA3">
      <w:pPr>
        <w:pStyle w:val="ListParagraph"/>
        <w:numPr>
          <w:ilvl w:val="0"/>
          <w:numId w:val="4"/>
        </w:numPr>
        <w:tabs>
          <w:tab w:val="left" w:pos="9360"/>
        </w:tabs>
        <w:spacing w:after="160" w:line="259" w:lineRule="auto"/>
        <w:ind w:left="630" w:right="540" w:hanging="540"/>
        <w:jc w:val="both"/>
        <w:rPr>
          <w:rFonts w:ascii="Times New Roman" w:hAnsi="Times New Roman" w:cs="Times New Roman"/>
        </w:rPr>
      </w:pPr>
      <w:r w:rsidRPr="00EA0DA3">
        <w:rPr>
          <w:rFonts w:ascii="Times New Roman" w:hAnsi="Times New Roman" w:cs="Times New Roman"/>
        </w:rPr>
        <w:t xml:space="preserve">Prepare the necessary discussion materials (content and presentation) and submit it to Pro Public prior to the meeting; </w:t>
      </w:r>
    </w:p>
    <w:p w:rsidR="00EA0DA3" w:rsidRPr="00EA0DA3" w:rsidRDefault="00EA0DA3" w:rsidP="00EA0DA3">
      <w:pPr>
        <w:pStyle w:val="ListParagraph"/>
        <w:numPr>
          <w:ilvl w:val="0"/>
          <w:numId w:val="4"/>
        </w:numPr>
        <w:tabs>
          <w:tab w:val="left" w:pos="9360"/>
        </w:tabs>
        <w:spacing w:after="160" w:line="259" w:lineRule="auto"/>
        <w:ind w:left="630" w:right="540" w:hanging="540"/>
        <w:jc w:val="both"/>
        <w:rPr>
          <w:rFonts w:ascii="Times New Roman" w:hAnsi="Times New Roman" w:cs="Times New Roman"/>
        </w:rPr>
      </w:pPr>
      <w:r w:rsidRPr="00EA0DA3">
        <w:rPr>
          <w:rFonts w:ascii="Times New Roman" w:hAnsi="Times New Roman" w:cs="Times New Roman"/>
        </w:rPr>
        <w:t xml:space="preserve">The final draft of the translated book need  to be submitted by no later than 10 working days after the feedbacks from the side of NVC practitioners,  language editors, and the organization. </w:t>
      </w:r>
    </w:p>
    <w:p w:rsidR="00EA0DA3" w:rsidRPr="00EA0DA3" w:rsidRDefault="00EA0DA3" w:rsidP="00EA0DA3">
      <w:pPr>
        <w:pStyle w:val="ListParagraph"/>
        <w:tabs>
          <w:tab w:val="left" w:pos="9360"/>
        </w:tabs>
        <w:spacing w:after="160" w:line="259" w:lineRule="auto"/>
        <w:ind w:left="360" w:right="540"/>
        <w:jc w:val="both"/>
        <w:rPr>
          <w:rFonts w:ascii="Times New Roman" w:hAnsi="Times New Roman" w:cs="Times New Roman"/>
        </w:rPr>
      </w:pPr>
    </w:p>
    <w:p w:rsidR="00EA0DA3" w:rsidRPr="00EA0DA3" w:rsidRDefault="00EA0DA3" w:rsidP="00EA0DA3">
      <w:pPr>
        <w:pStyle w:val="Heading1"/>
        <w:tabs>
          <w:tab w:val="left" w:pos="9360"/>
        </w:tabs>
        <w:ind w:right="540"/>
        <w:rPr>
          <w:rFonts w:ascii="Times New Roman" w:hAnsi="Times New Roman" w:cs="Times New Roman"/>
          <w:b/>
        </w:rPr>
      </w:pPr>
      <w:r w:rsidRPr="00EA0DA3">
        <w:rPr>
          <w:rFonts w:ascii="Times New Roman" w:hAnsi="Times New Roman" w:cs="Times New Roman"/>
          <w:b/>
        </w:rPr>
        <w:t>Required Qualification:</w:t>
      </w:r>
    </w:p>
    <w:p w:rsidR="00EA0DA3" w:rsidRPr="00EA0DA3" w:rsidRDefault="00EA0DA3" w:rsidP="00EA0DA3">
      <w:pPr>
        <w:pStyle w:val="ListParagraph"/>
        <w:numPr>
          <w:ilvl w:val="0"/>
          <w:numId w:val="7"/>
        </w:numPr>
        <w:tabs>
          <w:tab w:val="left" w:pos="9360"/>
        </w:tabs>
        <w:spacing w:after="160" w:line="259" w:lineRule="auto"/>
        <w:ind w:right="540" w:hanging="630"/>
        <w:jc w:val="both"/>
        <w:rPr>
          <w:rFonts w:ascii="Times New Roman" w:hAnsi="Times New Roman" w:cs="Times New Roman"/>
        </w:rPr>
      </w:pPr>
      <w:r w:rsidRPr="00EA0DA3">
        <w:rPr>
          <w:rFonts w:ascii="Times New Roman" w:hAnsi="Times New Roman" w:cs="Times New Roman"/>
        </w:rPr>
        <w:t xml:space="preserve">Minimum four years of proven experience and expertise in professional translation (written) English to Nepali and vice versa; </w:t>
      </w:r>
    </w:p>
    <w:p w:rsidR="00EA0DA3" w:rsidRPr="00EA0DA3" w:rsidRDefault="00EA0DA3" w:rsidP="00EA0DA3">
      <w:pPr>
        <w:pStyle w:val="ListParagraph"/>
        <w:numPr>
          <w:ilvl w:val="0"/>
          <w:numId w:val="7"/>
        </w:numPr>
        <w:tabs>
          <w:tab w:val="left" w:pos="9360"/>
        </w:tabs>
        <w:spacing w:after="160" w:line="259" w:lineRule="auto"/>
        <w:ind w:right="540" w:hanging="630"/>
        <w:jc w:val="both"/>
        <w:rPr>
          <w:rFonts w:ascii="Times New Roman" w:hAnsi="Times New Roman" w:cs="Times New Roman"/>
        </w:rPr>
      </w:pPr>
      <w:r w:rsidRPr="00EA0DA3">
        <w:rPr>
          <w:rFonts w:ascii="Times New Roman" w:hAnsi="Times New Roman" w:cs="Times New Roman"/>
        </w:rPr>
        <w:lastRenderedPageBreak/>
        <w:t xml:space="preserve">Updated knowledge about the various technical terms used in Nonviolence communication; </w:t>
      </w:r>
    </w:p>
    <w:p w:rsidR="00EA0DA3" w:rsidRPr="00EA0DA3" w:rsidRDefault="00EA0DA3" w:rsidP="00EA0DA3">
      <w:pPr>
        <w:pStyle w:val="ListParagraph"/>
        <w:numPr>
          <w:ilvl w:val="0"/>
          <w:numId w:val="7"/>
        </w:numPr>
        <w:tabs>
          <w:tab w:val="left" w:pos="9360"/>
        </w:tabs>
        <w:spacing w:after="160" w:line="259" w:lineRule="auto"/>
        <w:ind w:right="540" w:hanging="630"/>
        <w:jc w:val="both"/>
        <w:rPr>
          <w:rFonts w:ascii="Times New Roman" w:hAnsi="Times New Roman" w:cs="Times New Roman"/>
        </w:rPr>
      </w:pPr>
      <w:r w:rsidRPr="00EA0DA3">
        <w:rPr>
          <w:rFonts w:ascii="Times New Roman" w:hAnsi="Times New Roman" w:cs="Times New Roman"/>
        </w:rPr>
        <w:t xml:space="preserve"> Excellent  communication skills; </w:t>
      </w:r>
    </w:p>
    <w:p w:rsidR="00EA0DA3" w:rsidRPr="00EA0DA3" w:rsidRDefault="00EA0DA3" w:rsidP="00EA0DA3">
      <w:pPr>
        <w:pStyle w:val="ListParagraph"/>
        <w:numPr>
          <w:ilvl w:val="0"/>
          <w:numId w:val="7"/>
        </w:numPr>
        <w:tabs>
          <w:tab w:val="left" w:pos="9360"/>
        </w:tabs>
        <w:spacing w:after="160" w:line="259" w:lineRule="auto"/>
        <w:ind w:right="540" w:hanging="630"/>
        <w:jc w:val="both"/>
        <w:rPr>
          <w:rFonts w:ascii="Times New Roman" w:hAnsi="Times New Roman" w:cs="Times New Roman"/>
        </w:rPr>
      </w:pPr>
      <w:r w:rsidRPr="00EA0DA3">
        <w:rPr>
          <w:rFonts w:ascii="Times New Roman" w:hAnsi="Times New Roman" w:cs="Times New Roman"/>
        </w:rPr>
        <w:t xml:space="preserve">Positive attitude towards learning and professional integrity; </w:t>
      </w:r>
    </w:p>
    <w:p w:rsidR="00EA0DA3" w:rsidRPr="00EA0DA3" w:rsidRDefault="00EA0DA3" w:rsidP="00EA0DA3">
      <w:pPr>
        <w:pStyle w:val="ListParagraph"/>
        <w:numPr>
          <w:ilvl w:val="0"/>
          <w:numId w:val="7"/>
        </w:numPr>
        <w:tabs>
          <w:tab w:val="left" w:pos="9360"/>
        </w:tabs>
        <w:spacing w:after="160" w:line="259" w:lineRule="auto"/>
        <w:ind w:right="540" w:hanging="630"/>
        <w:jc w:val="both"/>
        <w:rPr>
          <w:rFonts w:ascii="Times New Roman" w:hAnsi="Times New Roman" w:cs="Times New Roman"/>
        </w:rPr>
      </w:pPr>
      <w:r w:rsidRPr="00EA0DA3">
        <w:rPr>
          <w:rFonts w:ascii="Times New Roman" w:hAnsi="Times New Roman" w:cs="Times New Roman"/>
        </w:rPr>
        <w:t xml:space="preserve">Experience of working in NVC including above mentioned competencies will be as additional values; </w:t>
      </w:r>
    </w:p>
    <w:p w:rsidR="00EA0DA3" w:rsidRDefault="00EA0DA3" w:rsidP="00EA0DA3">
      <w:pPr>
        <w:pStyle w:val="ListParagraph"/>
        <w:numPr>
          <w:ilvl w:val="0"/>
          <w:numId w:val="7"/>
        </w:numPr>
        <w:tabs>
          <w:tab w:val="left" w:pos="9360"/>
        </w:tabs>
        <w:spacing w:after="160" w:line="259" w:lineRule="auto"/>
        <w:ind w:right="540" w:hanging="630"/>
        <w:jc w:val="both"/>
        <w:rPr>
          <w:rFonts w:ascii="Times New Roman" w:hAnsi="Times New Roman" w:cs="Times New Roman"/>
        </w:rPr>
      </w:pPr>
      <w:r w:rsidRPr="00EA0DA3">
        <w:rPr>
          <w:rFonts w:ascii="Times New Roman" w:hAnsi="Times New Roman" w:cs="Times New Roman"/>
        </w:rPr>
        <w:t xml:space="preserve">Notary authority of translation will be of additional benefit. </w:t>
      </w:r>
    </w:p>
    <w:p w:rsidR="00EA0DA3" w:rsidRPr="007F5058" w:rsidRDefault="00EA0DA3" w:rsidP="007F5058">
      <w:pPr>
        <w:pStyle w:val="Heading1"/>
        <w:rPr>
          <w:rFonts w:ascii="Times New Roman" w:hAnsi="Times New Roman" w:cs="Times New Roman"/>
          <w:b/>
        </w:rPr>
      </w:pPr>
      <w:r w:rsidRPr="007F5058">
        <w:rPr>
          <w:rFonts w:ascii="Times New Roman" w:hAnsi="Times New Roman" w:cs="Times New Roman"/>
          <w:b/>
        </w:rPr>
        <w:t>How to apply</w:t>
      </w:r>
    </w:p>
    <w:p w:rsidR="007F5058" w:rsidRPr="00642B89" w:rsidRDefault="007F5058" w:rsidP="007F5058">
      <w:pPr>
        <w:pStyle w:val="NormalWeb"/>
        <w:shd w:val="clear" w:color="auto" w:fill="FFFFFF"/>
        <w:spacing w:before="0" w:beforeAutospacing="0"/>
        <w:jc w:val="both"/>
        <w:rPr>
          <w:color w:val="000000" w:themeColor="text1"/>
        </w:rPr>
      </w:pPr>
      <w:r w:rsidRPr="007F5058">
        <w:rPr>
          <w:color w:val="000000" w:themeColor="text1"/>
        </w:rPr>
        <w:t>Interested qualified service providers/firms/individuals are requested to submit their applications along wi</w:t>
      </w:r>
      <w:r w:rsidR="00C64A37">
        <w:rPr>
          <w:color w:val="000000" w:themeColor="text1"/>
        </w:rPr>
        <w:t>th the following documents by 26</w:t>
      </w:r>
      <w:r w:rsidRPr="007F5058">
        <w:rPr>
          <w:color w:val="000000" w:themeColor="text1"/>
          <w:vertAlign w:val="superscript"/>
        </w:rPr>
        <w:t>th</w:t>
      </w:r>
      <w:r w:rsidRPr="007F5058">
        <w:rPr>
          <w:color w:val="000000" w:themeColor="text1"/>
        </w:rPr>
        <w:t xml:space="preserve"> of September, 2022 Nepali time via email: </w:t>
      </w:r>
      <w:hyperlink r:id="rId5" w:history="1">
        <w:r w:rsidRPr="007F5058">
          <w:rPr>
            <w:rStyle w:val="Hyperlink"/>
            <w:color w:val="000000" w:themeColor="text1"/>
          </w:rPr>
          <w:t>vacancy@propublic.org</w:t>
        </w:r>
      </w:hyperlink>
      <w:r w:rsidR="00642B89">
        <w:rPr>
          <w:rStyle w:val="Hyperlink"/>
          <w:color w:val="000000" w:themeColor="text1"/>
        </w:rPr>
        <w:t xml:space="preserve"> </w:t>
      </w:r>
      <w:r w:rsidR="00642B89">
        <w:rPr>
          <w:rStyle w:val="Hyperlink"/>
          <w:color w:val="000000" w:themeColor="text1"/>
          <w:u w:val="none"/>
        </w:rPr>
        <w:t xml:space="preserve"> </w:t>
      </w:r>
    </w:p>
    <w:p w:rsidR="007F5058" w:rsidRPr="007F5058" w:rsidRDefault="007F5058" w:rsidP="007F5058">
      <w:pPr>
        <w:numPr>
          <w:ilvl w:val="0"/>
          <w:numId w:val="9"/>
        </w:numPr>
        <w:shd w:val="clear" w:color="auto" w:fill="FFFFFF"/>
        <w:spacing w:before="100" w:beforeAutospacing="1" w:after="100" w:afterAutospacing="1" w:line="240" w:lineRule="auto"/>
        <w:jc w:val="both"/>
        <w:rPr>
          <w:rFonts w:ascii="Times New Roman" w:hAnsi="Times New Roman" w:cs="Times New Roman"/>
          <w:color w:val="000000" w:themeColor="text1"/>
          <w:sz w:val="24"/>
          <w:szCs w:val="24"/>
        </w:rPr>
      </w:pPr>
      <w:r w:rsidRPr="007F5058">
        <w:rPr>
          <w:rFonts w:ascii="Times New Roman" w:hAnsi="Times New Roman" w:cs="Times New Roman"/>
          <w:color w:val="000000" w:themeColor="text1"/>
          <w:sz w:val="24"/>
          <w:szCs w:val="24"/>
        </w:rPr>
        <w:t xml:space="preserve">Financial proposal with either daily rate or rate per page </w:t>
      </w:r>
      <w:r w:rsidR="006554FF">
        <w:rPr>
          <w:rFonts w:ascii="Times New Roman" w:hAnsi="Times New Roman" w:cs="Times New Roman"/>
          <w:color w:val="000000" w:themeColor="text1"/>
          <w:sz w:val="24"/>
          <w:szCs w:val="24"/>
        </w:rPr>
        <w:t xml:space="preserve">or lump sum rate of </w:t>
      </w:r>
      <w:r w:rsidR="00AF4D15">
        <w:rPr>
          <w:rFonts w:ascii="Times New Roman" w:hAnsi="Times New Roman" w:cs="Times New Roman"/>
          <w:color w:val="000000" w:themeColor="text1"/>
          <w:sz w:val="24"/>
          <w:szCs w:val="24"/>
        </w:rPr>
        <w:t>264 pages book.</w:t>
      </w:r>
    </w:p>
    <w:p w:rsidR="007F5058" w:rsidRPr="007F5058" w:rsidRDefault="008E036E" w:rsidP="007F5058">
      <w:pPr>
        <w:numPr>
          <w:ilvl w:val="0"/>
          <w:numId w:val="9"/>
        </w:numPr>
        <w:shd w:val="clear" w:color="auto" w:fill="FFFFFF"/>
        <w:spacing w:before="100" w:beforeAutospacing="1"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Updated CVs </w:t>
      </w:r>
      <w:r w:rsidR="007F5058" w:rsidRPr="007F5058">
        <w:rPr>
          <w:rFonts w:ascii="Times New Roman" w:hAnsi="Times New Roman" w:cs="Times New Roman"/>
          <w:color w:val="000000" w:themeColor="text1"/>
          <w:sz w:val="24"/>
          <w:szCs w:val="24"/>
        </w:rPr>
        <w:t>of consultant highlighting the relevant experience, expertise and qualifications.</w:t>
      </w:r>
    </w:p>
    <w:p w:rsidR="007F5058" w:rsidRPr="007F5058" w:rsidRDefault="007F5058" w:rsidP="007F5058">
      <w:pPr>
        <w:numPr>
          <w:ilvl w:val="0"/>
          <w:numId w:val="9"/>
        </w:numPr>
        <w:shd w:val="clear" w:color="auto" w:fill="FFFFFF"/>
        <w:spacing w:before="100" w:beforeAutospacing="1" w:after="100" w:afterAutospacing="1" w:line="240" w:lineRule="auto"/>
        <w:jc w:val="both"/>
        <w:rPr>
          <w:rFonts w:ascii="Times New Roman" w:hAnsi="Times New Roman" w:cs="Times New Roman"/>
          <w:color w:val="000000" w:themeColor="text1"/>
          <w:sz w:val="24"/>
          <w:szCs w:val="24"/>
        </w:rPr>
      </w:pPr>
      <w:r w:rsidRPr="007F5058">
        <w:rPr>
          <w:rFonts w:ascii="Times New Roman" w:hAnsi="Times New Roman" w:cs="Times New Roman"/>
          <w:color w:val="000000" w:themeColor="text1"/>
          <w:sz w:val="24"/>
          <w:szCs w:val="24"/>
        </w:rPr>
        <w:t>Copies of testimonials of experience and expertise or Reference(s) of recent simil</w:t>
      </w:r>
      <w:r w:rsidR="008E036E">
        <w:rPr>
          <w:rFonts w:ascii="Times New Roman" w:hAnsi="Times New Roman" w:cs="Times New Roman"/>
          <w:color w:val="000000" w:themeColor="text1"/>
          <w:sz w:val="24"/>
          <w:szCs w:val="24"/>
        </w:rPr>
        <w:t>ar assignment (contact details) if possible.</w:t>
      </w:r>
    </w:p>
    <w:p w:rsidR="007F5058" w:rsidRPr="007F5058" w:rsidRDefault="007F5058" w:rsidP="007F5058">
      <w:pPr>
        <w:numPr>
          <w:ilvl w:val="0"/>
          <w:numId w:val="9"/>
        </w:numPr>
        <w:shd w:val="clear" w:color="auto" w:fill="FFFFFF"/>
        <w:spacing w:before="100" w:beforeAutospacing="1" w:after="100" w:afterAutospacing="1" w:line="240" w:lineRule="auto"/>
        <w:jc w:val="both"/>
        <w:rPr>
          <w:rFonts w:ascii="Times New Roman" w:hAnsi="Times New Roman" w:cs="Times New Roman"/>
          <w:color w:val="000000" w:themeColor="text1"/>
          <w:sz w:val="24"/>
          <w:szCs w:val="24"/>
        </w:rPr>
      </w:pPr>
      <w:r w:rsidRPr="007F5058">
        <w:rPr>
          <w:rFonts w:ascii="Times New Roman" w:hAnsi="Times New Roman" w:cs="Times New Roman"/>
          <w:color w:val="000000" w:themeColor="text1"/>
          <w:sz w:val="24"/>
          <w:szCs w:val="24"/>
        </w:rPr>
        <w:t>PAN/VAT registration</w:t>
      </w:r>
    </w:p>
    <w:p w:rsidR="007F5058" w:rsidRDefault="007F5058" w:rsidP="007F5058">
      <w:pPr>
        <w:pStyle w:val="ListParagraph"/>
        <w:numPr>
          <w:ilvl w:val="0"/>
          <w:numId w:val="9"/>
        </w:numPr>
        <w:jc w:val="both"/>
        <w:rPr>
          <w:rFonts w:ascii="Times New Roman" w:hAnsi="Times New Roman" w:cs="Times New Roman"/>
          <w:color w:val="000000" w:themeColor="text1"/>
          <w:sz w:val="24"/>
          <w:szCs w:val="24"/>
        </w:rPr>
      </w:pPr>
      <w:r w:rsidRPr="007F5058">
        <w:rPr>
          <w:rFonts w:ascii="Times New Roman" w:hAnsi="Times New Roman" w:cs="Times New Roman"/>
          <w:color w:val="000000" w:themeColor="text1"/>
          <w:sz w:val="24"/>
          <w:szCs w:val="24"/>
        </w:rPr>
        <w:t xml:space="preserve">Translated publications that help you to show your strength in this particular task. </w:t>
      </w:r>
    </w:p>
    <w:p w:rsidR="003B2BBC" w:rsidRPr="00C64A37" w:rsidRDefault="003B2BBC" w:rsidP="003B2BBC">
      <w:pPr>
        <w:jc w:val="both"/>
        <w:rPr>
          <w:rFonts w:ascii="Times New Roman" w:hAnsi="Times New Roman" w:cs="Times New Roman"/>
          <w:b/>
          <w:color w:val="000000" w:themeColor="text1"/>
          <w:sz w:val="24"/>
          <w:szCs w:val="24"/>
        </w:rPr>
      </w:pPr>
      <w:bookmarkStart w:id="1" w:name="_GoBack"/>
      <w:bookmarkEnd w:id="1"/>
      <w:r w:rsidRPr="003B2BBC">
        <w:rPr>
          <w:rFonts w:ascii="Times New Roman" w:hAnsi="Times New Roman" w:cs="Times New Roman"/>
          <w:b/>
          <w:color w:val="000000" w:themeColor="text1"/>
          <w:sz w:val="28"/>
          <w:szCs w:val="24"/>
        </w:rPr>
        <w:t>Note: Organization will have the full right to accept or reject the applications received.</w:t>
      </w:r>
    </w:p>
    <w:p w:rsidR="00D550E5" w:rsidRPr="00D550E5" w:rsidRDefault="00D550E5" w:rsidP="00D550E5">
      <w:pPr>
        <w:jc w:val="both"/>
        <w:rPr>
          <w:rFonts w:ascii="Times New Roman" w:hAnsi="Times New Roman" w:cs="Times New Roman"/>
          <w:color w:val="000000" w:themeColor="text1"/>
          <w:sz w:val="24"/>
          <w:szCs w:val="24"/>
        </w:rPr>
      </w:pPr>
    </w:p>
    <w:p w:rsidR="00EA0DA3" w:rsidRPr="003B2BBC" w:rsidRDefault="00B2598E" w:rsidP="00EF1805">
      <w:pPr>
        <w:jc w:val="both"/>
        <w:rPr>
          <w:rFonts w:ascii="Times New Roman" w:hAnsi="Times New Roman" w:cs="Times New Roman"/>
          <w:b/>
          <w:color w:val="000000" w:themeColor="text1"/>
          <w:sz w:val="32"/>
          <w:szCs w:val="24"/>
        </w:rPr>
      </w:pPr>
      <w:r w:rsidRPr="003B2BBC">
        <w:rPr>
          <w:rFonts w:ascii="Times New Roman" w:hAnsi="Times New Roman" w:cs="Times New Roman"/>
          <w:b/>
          <w:color w:val="000000" w:themeColor="text1"/>
          <w:sz w:val="32"/>
          <w:szCs w:val="24"/>
        </w:rPr>
        <w:t>For additional information please visit the link below-:</w:t>
      </w:r>
    </w:p>
    <w:p w:rsidR="00B2598E" w:rsidRDefault="00642B89" w:rsidP="00EF1805">
      <w:pPr>
        <w:jc w:val="both"/>
        <w:rPr>
          <w:rFonts w:ascii="Times New Roman" w:hAnsi="Times New Roman" w:cs="Times New Roman"/>
          <w:color w:val="000000" w:themeColor="text1"/>
          <w:sz w:val="24"/>
          <w:szCs w:val="24"/>
        </w:rPr>
      </w:pPr>
      <w:hyperlink r:id="rId6" w:history="1">
        <w:r w:rsidR="00B2598E" w:rsidRPr="00B42728">
          <w:rPr>
            <w:rStyle w:val="Hyperlink"/>
            <w:rFonts w:ascii="Times New Roman" w:hAnsi="Times New Roman" w:cs="Times New Roman"/>
            <w:sz w:val="24"/>
            <w:szCs w:val="24"/>
          </w:rPr>
          <w:t>https://drive.google.com/file/d/10LpCshmiX2Hq6A1wZogMihMgHodXBt8a/view?usp=sharing</w:t>
        </w:r>
      </w:hyperlink>
    </w:p>
    <w:p w:rsidR="00B2598E" w:rsidRPr="00EA0DA3" w:rsidRDefault="00B2598E" w:rsidP="00EF1805">
      <w:pPr>
        <w:jc w:val="both"/>
        <w:rPr>
          <w:rFonts w:ascii="Times New Roman" w:hAnsi="Times New Roman" w:cs="Times New Roman"/>
          <w:color w:val="000000" w:themeColor="text1"/>
          <w:sz w:val="24"/>
          <w:szCs w:val="24"/>
        </w:rPr>
      </w:pPr>
    </w:p>
    <w:sectPr w:rsidR="00B2598E" w:rsidRPr="00EA0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5132B"/>
    <w:multiLevelType w:val="hybridMultilevel"/>
    <w:tmpl w:val="13F0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66318"/>
    <w:multiLevelType w:val="multilevel"/>
    <w:tmpl w:val="B164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22535"/>
    <w:multiLevelType w:val="hybridMultilevel"/>
    <w:tmpl w:val="5AB8B806"/>
    <w:lvl w:ilvl="0" w:tplc="4DFE8D1C">
      <w:start w:val="1"/>
      <w:numFmt w:val="decimal"/>
      <w:lvlText w:val="%1."/>
      <w:lvlJc w:val="left"/>
      <w:pPr>
        <w:tabs>
          <w:tab w:val="num" w:pos="720"/>
        </w:tabs>
        <w:ind w:left="720" w:hanging="360"/>
      </w:pPr>
    </w:lvl>
    <w:lvl w:ilvl="1" w:tplc="F8567E20" w:tentative="1">
      <w:start w:val="1"/>
      <w:numFmt w:val="decimal"/>
      <w:lvlText w:val="%2."/>
      <w:lvlJc w:val="left"/>
      <w:pPr>
        <w:tabs>
          <w:tab w:val="num" w:pos="1440"/>
        </w:tabs>
        <w:ind w:left="1440" w:hanging="360"/>
      </w:pPr>
    </w:lvl>
    <w:lvl w:ilvl="2" w:tplc="15E2DD52" w:tentative="1">
      <w:start w:val="1"/>
      <w:numFmt w:val="decimal"/>
      <w:lvlText w:val="%3."/>
      <w:lvlJc w:val="left"/>
      <w:pPr>
        <w:tabs>
          <w:tab w:val="num" w:pos="2160"/>
        </w:tabs>
        <w:ind w:left="2160" w:hanging="360"/>
      </w:pPr>
    </w:lvl>
    <w:lvl w:ilvl="3" w:tplc="1D8601A8" w:tentative="1">
      <w:start w:val="1"/>
      <w:numFmt w:val="decimal"/>
      <w:lvlText w:val="%4."/>
      <w:lvlJc w:val="left"/>
      <w:pPr>
        <w:tabs>
          <w:tab w:val="num" w:pos="2880"/>
        </w:tabs>
        <w:ind w:left="2880" w:hanging="360"/>
      </w:pPr>
    </w:lvl>
    <w:lvl w:ilvl="4" w:tplc="032C1010" w:tentative="1">
      <w:start w:val="1"/>
      <w:numFmt w:val="decimal"/>
      <w:lvlText w:val="%5."/>
      <w:lvlJc w:val="left"/>
      <w:pPr>
        <w:tabs>
          <w:tab w:val="num" w:pos="3600"/>
        </w:tabs>
        <w:ind w:left="3600" w:hanging="360"/>
      </w:pPr>
    </w:lvl>
    <w:lvl w:ilvl="5" w:tplc="B906C244" w:tentative="1">
      <w:start w:val="1"/>
      <w:numFmt w:val="decimal"/>
      <w:lvlText w:val="%6."/>
      <w:lvlJc w:val="left"/>
      <w:pPr>
        <w:tabs>
          <w:tab w:val="num" w:pos="4320"/>
        </w:tabs>
        <w:ind w:left="4320" w:hanging="360"/>
      </w:pPr>
    </w:lvl>
    <w:lvl w:ilvl="6" w:tplc="5B2AF512" w:tentative="1">
      <w:start w:val="1"/>
      <w:numFmt w:val="decimal"/>
      <w:lvlText w:val="%7."/>
      <w:lvlJc w:val="left"/>
      <w:pPr>
        <w:tabs>
          <w:tab w:val="num" w:pos="5040"/>
        </w:tabs>
        <w:ind w:left="5040" w:hanging="360"/>
      </w:pPr>
    </w:lvl>
    <w:lvl w:ilvl="7" w:tplc="447013CE" w:tentative="1">
      <w:start w:val="1"/>
      <w:numFmt w:val="decimal"/>
      <w:lvlText w:val="%8."/>
      <w:lvlJc w:val="left"/>
      <w:pPr>
        <w:tabs>
          <w:tab w:val="num" w:pos="5760"/>
        </w:tabs>
        <w:ind w:left="5760" w:hanging="360"/>
      </w:pPr>
    </w:lvl>
    <w:lvl w:ilvl="8" w:tplc="4B9AA890" w:tentative="1">
      <w:start w:val="1"/>
      <w:numFmt w:val="decimal"/>
      <w:lvlText w:val="%9."/>
      <w:lvlJc w:val="left"/>
      <w:pPr>
        <w:tabs>
          <w:tab w:val="num" w:pos="6480"/>
        </w:tabs>
        <w:ind w:left="6480" w:hanging="360"/>
      </w:pPr>
    </w:lvl>
  </w:abstractNum>
  <w:abstractNum w:abstractNumId="3">
    <w:nsid w:val="1B484CEC"/>
    <w:multiLevelType w:val="hybridMultilevel"/>
    <w:tmpl w:val="4BB28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800B2"/>
    <w:multiLevelType w:val="hybridMultilevel"/>
    <w:tmpl w:val="A8CE98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8E6478"/>
    <w:multiLevelType w:val="hybridMultilevel"/>
    <w:tmpl w:val="2556CD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943534"/>
    <w:multiLevelType w:val="hybridMultilevel"/>
    <w:tmpl w:val="ECB6A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8D11E9"/>
    <w:multiLevelType w:val="hybridMultilevel"/>
    <w:tmpl w:val="8682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0257EA"/>
    <w:multiLevelType w:val="hybridMultilevel"/>
    <w:tmpl w:val="77848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6"/>
  </w:num>
  <w:num w:numId="5">
    <w:abstractNumId w:val="2"/>
  </w:num>
  <w:num w:numId="6">
    <w:abstractNumId w:val="5"/>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F0F"/>
    <w:rsid w:val="000D3B11"/>
    <w:rsid w:val="002B4BE5"/>
    <w:rsid w:val="003B2BBC"/>
    <w:rsid w:val="00642B89"/>
    <w:rsid w:val="006554FF"/>
    <w:rsid w:val="007F5058"/>
    <w:rsid w:val="008E036E"/>
    <w:rsid w:val="00AF4D15"/>
    <w:rsid w:val="00B2598E"/>
    <w:rsid w:val="00C64A37"/>
    <w:rsid w:val="00D550E5"/>
    <w:rsid w:val="00E14F0F"/>
    <w:rsid w:val="00EA0DA3"/>
    <w:rsid w:val="00EF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29429-CA87-415E-865C-7EE484FE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0DA3"/>
    <w:pPr>
      <w:keepNext/>
      <w:keepLines/>
      <w:widowControl w:val="0"/>
      <w:autoSpaceDE w:val="0"/>
      <w:autoSpaceDN w:val="0"/>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DA3"/>
    <w:rPr>
      <w:rFonts w:asciiTheme="majorHAnsi" w:eastAsiaTheme="majorEastAsia" w:hAnsiTheme="majorHAnsi" w:cstheme="majorBidi"/>
      <w:color w:val="365F91" w:themeColor="accent1" w:themeShade="BF"/>
      <w:sz w:val="32"/>
      <w:szCs w:val="32"/>
    </w:rPr>
  </w:style>
  <w:style w:type="paragraph" w:customStyle="1" w:styleId="Default">
    <w:name w:val="Default"/>
    <w:rsid w:val="00EA0DA3"/>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EA0DA3"/>
    <w:pPr>
      <w:ind w:left="720"/>
      <w:contextualSpacing/>
    </w:pPr>
  </w:style>
  <w:style w:type="character" w:styleId="Hyperlink">
    <w:name w:val="Hyperlink"/>
    <w:basedOn w:val="DefaultParagraphFont"/>
    <w:uiPriority w:val="99"/>
    <w:unhideWhenUsed/>
    <w:rsid w:val="00EA0DA3"/>
    <w:rPr>
      <w:color w:val="0000FF" w:themeColor="hyperlink"/>
      <w:u w:val="single"/>
    </w:rPr>
  </w:style>
  <w:style w:type="paragraph" w:styleId="NormalWeb">
    <w:name w:val="Normal (Web)"/>
    <w:basedOn w:val="Normal"/>
    <w:uiPriority w:val="99"/>
    <w:unhideWhenUsed/>
    <w:rsid w:val="007F50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0LpCshmiX2Hq6A1wZogMihMgHodXBt8a/view?usp=sharing" TargetMode="External"/><Relationship Id="rId5" Type="http://schemas.openxmlformats.org/officeDocument/2006/relationships/hyperlink" Target="mailto:vacancy@propubl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10</cp:revision>
  <dcterms:created xsi:type="dcterms:W3CDTF">2022-09-11T09:34:00Z</dcterms:created>
  <dcterms:modified xsi:type="dcterms:W3CDTF">2022-09-11T10:41:00Z</dcterms:modified>
</cp:coreProperties>
</file>